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31CE" w:rsidRDefault="003931CE" w:rsidP="003931CE">
      <w:pPr>
        <w:jc w:val="center"/>
        <w:rPr>
          <w:rFonts w:ascii="Georgia" w:hAnsi="Georgia" w:cs="Arial"/>
          <w:iCs/>
          <w:sz w:val="40"/>
          <w:szCs w:val="40"/>
        </w:rPr>
      </w:pPr>
      <w:r w:rsidRPr="0074652E">
        <w:rPr>
          <w:rFonts w:ascii="Georgia" w:hAnsi="Georgia" w:cs="Arial"/>
          <w:iCs/>
          <w:sz w:val="40"/>
          <w:szCs w:val="40"/>
        </w:rPr>
        <w:t>A</w:t>
      </w:r>
      <w:r>
        <w:rPr>
          <w:rFonts w:ascii="Georgia" w:hAnsi="Georgia" w:cs="Arial"/>
          <w:iCs/>
          <w:sz w:val="40"/>
          <w:szCs w:val="40"/>
        </w:rPr>
        <w:t xml:space="preserve">rea </w:t>
      </w:r>
      <w:r w:rsidRPr="0074652E">
        <w:rPr>
          <w:rFonts w:ascii="Georgia" w:hAnsi="Georgia" w:cs="Arial"/>
          <w:iCs/>
          <w:sz w:val="40"/>
          <w:szCs w:val="40"/>
        </w:rPr>
        <w:t>o</w:t>
      </w:r>
      <w:r>
        <w:rPr>
          <w:rFonts w:ascii="Georgia" w:hAnsi="Georgia" w:cs="Arial"/>
          <w:iCs/>
          <w:sz w:val="40"/>
          <w:szCs w:val="40"/>
        </w:rPr>
        <w:t xml:space="preserve">f </w:t>
      </w:r>
      <w:r w:rsidRPr="0074652E">
        <w:rPr>
          <w:rFonts w:ascii="Georgia" w:hAnsi="Georgia" w:cs="Arial"/>
          <w:iCs/>
          <w:sz w:val="40"/>
          <w:szCs w:val="40"/>
        </w:rPr>
        <w:t>S</w:t>
      </w:r>
      <w:r w:rsidR="00F41DBB">
        <w:rPr>
          <w:rFonts w:ascii="Georgia" w:hAnsi="Georgia" w:cs="Arial"/>
          <w:iCs/>
          <w:sz w:val="40"/>
          <w:szCs w:val="40"/>
        </w:rPr>
        <w:t>tudy 4 – Set Work 12</w:t>
      </w:r>
    </w:p>
    <w:p w:rsidR="003931CE" w:rsidRPr="000312D8" w:rsidRDefault="003931CE" w:rsidP="003931CE">
      <w:pPr>
        <w:rPr>
          <w:rFonts w:ascii="Georgia" w:hAnsi="Georgia" w:cs="Arial"/>
          <w:iCs/>
          <w:sz w:val="40"/>
          <w:szCs w:val="40"/>
        </w:rPr>
      </w:pPr>
    </w:p>
    <w:p w:rsidR="003931CE" w:rsidRDefault="003931CE" w:rsidP="003931CE">
      <w:pPr>
        <w:jc w:val="center"/>
        <w:rPr>
          <w:rFonts w:ascii="Georgia" w:hAnsi="Georgia" w:cs="Arial"/>
          <w:iCs/>
          <w:sz w:val="132"/>
          <w:szCs w:val="132"/>
        </w:rPr>
      </w:pPr>
      <w:r>
        <w:rPr>
          <w:rFonts w:ascii="Georgia" w:hAnsi="Georgia" w:cs="Arial"/>
          <w:iCs/>
          <w:sz w:val="132"/>
          <w:szCs w:val="132"/>
        </w:rPr>
        <w:t>World Music</w:t>
      </w:r>
    </w:p>
    <w:p w:rsidR="003931CE" w:rsidRDefault="003931CE" w:rsidP="003931CE">
      <w:pPr>
        <w:jc w:val="center"/>
        <w:rPr>
          <w:rFonts w:ascii="Arial" w:hAnsi="Arial" w:cs="Arial"/>
          <w:sz w:val="20"/>
          <w:szCs w:val="20"/>
        </w:rPr>
      </w:pPr>
      <w:r>
        <w:rPr>
          <w:rFonts w:ascii="Arial" w:hAnsi="Arial" w:cs="Arial"/>
          <w:noProof/>
          <w:sz w:val="20"/>
          <w:szCs w:val="20"/>
          <w:lang w:val="en-US" w:eastAsia="en-US"/>
        </w:rPr>
        <w:drawing>
          <wp:inline distT="0" distB="0" distL="0" distR="0">
            <wp:extent cx="5857875" cy="4686300"/>
            <wp:effectExtent l="19050" t="0" r="9525" b="0"/>
            <wp:docPr id="33" name="il_fi" descr="world-musi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world-music-icon"/>
                    <pic:cNvPicPr>
                      <a:picLocks noChangeAspect="1" noChangeArrowheads="1"/>
                    </pic:cNvPicPr>
                  </pic:nvPicPr>
                  <pic:blipFill>
                    <a:blip r:embed="rId5" cstate="print"/>
                    <a:srcRect/>
                    <a:stretch>
                      <a:fillRect/>
                    </a:stretch>
                  </pic:blipFill>
                  <pic:spPr bwMode="auto">
                    <a:xfrm>
                      <a:off x="0" y="0"/>
                      <a:ext cx="5857875" cy="4686300"/>
                    </a:xfrm>
                    <a:prstGeom prst="rect">
                      <a:avLst/>
                    </a:prstGeom>
                    <a:noFill/>
                    <a:ln w="9525">
                      <a:noFill/>
                      <a:miter lim="800000"/>
                      <a:headEnd/>
                      <a:tailEnd/>
                    </a:ln>
                  </pic:spPr>
                </pic:pic>
              </a:graphicData>
            </a:graphic>
          </wp:inline>
        </w:drawing>
      </w:r>
      <w:r>
        <w:rPr>
          <w:rFonts w:ascii="Arial" w:hAnsi="Arial" w:cs="Arial"/>
          <w:sz w:val="20"/>
          <w:szCs w:val="20"/>
        </w:rPr>
        <w:tab/>
      </w:r>
    </w:p>
    <w:p w:rsidR="003931CE" w:rsidRDefault="003931CE" w:rsidP="003931CE">
      <w:pPr>
        <w:jc w:val="center"/>
        <w:rPr>
          <w:rFonts w:ascii="Arial" w:hAnsi="Arial" w:cs="Arial"/>
          <w:sz w:val="20"/>
          <w:szCs w:val="20"/>
        </w:rPr>
      </w:pPr>
    </w:p>
    <w:p w:rsidR="003931CE" w:rsidRDefault="003931CE" w:rsidP="003931CE">
      <w:pPr>
        <w:jc w:val="center"/>
        <w:rPr>
          <w:rFonts w:ascii="Arial" w:hAnsi="Arial" w:cs="Arial"/>
          <w:sz w:val="20"/>
          <w:szCs w:val="20"/>
        </w:rPr>
      </w:pPr>
    </w:p>
    <w:p w:rsidR="003931CE" w:rsidRDefault="003931CE" w:rsidP="003931CE">
      <w:pPr>
        <w:jc w:val="center"/>
        <w:rPr>
          <w:rFonts w:ascii="Georgia" w:hAnsi="Georgia" w:cs="Arial"/>
          <w:iCs/>
          <w:sz w:val="40"/>
          <w:szCs w:val="40"/>
        </w:rPr>
      </w:pPr>
      <w:r w:rsidRPr="0074652E">
        <w:rPr>
          <w:rFonts w:ascii="Georgia" w:hAnsi="Georgia" w:cs="Arial"/>
          <w:iCs/>
          <w:sz w:val="40"/>
          <w:szCs w:val="40"/>
        </w:rPr>
        <w:t>A</w:t>
      </w:r>
      <w:r>
        <w:rPr>
          <w:rFonts w:ascii="Georgia" w:hAnsi="Georgia" w:cs="Arial"/>
          <w:iCs/>
          <w:sz w:val="40"/>
          <w:szCs w:val="40"/>
        </w:rPr>
        <w:t xml:space="preserve">rea </w:t>
      </w:r>
      <w:r w:rsidRPr="0074652E">
        <w:rPr>
          <w:rFonts w:ascii="Georgia" w:hAnsi="Georgia" w:cs="Arial"/>
          <w:iCs/>
          <w:sz w:val="40"/>
          <w:szCs w:val="40"/>
        </w:rPr>
        <w:t>o</w:t>
      </w:r>
      <w:r>
        <w:rPr>
          <w:rFonts w:ascii="Georgia" w:hAnsi="Georgia" w:cs="Arial"/>
          <w:iCs/>
          <w:sz w:val="40"/>
          <w:szCs w:val="40"/>
        </w:rPr>
        <w:t xml:space="preserve">f </w:t>
      </w:r>
      <w:r w:rsidRPr="0074652E">
        <w:rPr>
          <w:rFonts w:ascii="Georgia" w:hAnsi="Georgia" w:cs="Arial"/>
          <w:iCs/>
          <w:sz w:val="40"/>
          <w:szCs w:val="40"/>
        </w:rPr>
        <w:t>S</w:t>
      </w:r>
      <w:r>
        <w:rPr>
          <w:rFonts w:ascii="Georgia" w:hAnsi="Georgia" w:cs="Arial"/>
          <w:iCs/>
          <w:sz w:val="40"/>
          <w:szCs w:val="40"/>
        </w:rPr>
        <w:t>tudy</w:t>
      </w:r>
      <w:r w:rsidRPr="0074652E">
        <w:rPr>
          <w:rFonts w:ascii="Georgia" w:hAnsi="Georgia" w:cs="Arial"/>
          <w:iCs/>
          <w:sz w:val="40"/>
          <w:szCs w:val="40"/>
        </w:rPr>
        <w:t xml:space="preserve"> </w:t>
      </w:r>
      <w:r w:rsidR="00F41DBB">
        <w:rPr>
          <w:rFonts w:ascii="Georgia" w:hAnsi="Georgia" w:cs="Arial"/>
          <w:iCs/>
          <w:sz w:val="40"/>
          <w:szCs w:val="40"/>
        </w:rPr>
        <w:t>4 – Set Work 12</w:t>
      </w:r>
    </w:p>
    <w:p w:rsidR="003931CE" w:rsidRPr="00B13D83" w:rsidRDefault="00F41DBB" w:rsidP="003931CE">
      <w:pPr>
        <w:jc w:val="center"/>
        <w:rPr>
          <w:b/>
          <w:sz w:val="56"/>
          <w:szCs w:val="56"/>
        </w:rPr>
      </w:pPr>
      <w:r>
        <w:rPr>
          <w:rFonts w:ascii="Verdana" w:hAnsi="Verdana" w:cs="Arial"/>
          <w:noProof/>
          <w:color w:val="333333"/>
          <w:sz w:val="21"/>
          <w:szCs w:val="21"/>
          <w:lang w:val="en-US" w:eastAsia="en-US"/>
        </w:rPr>
        <w:drawing>
          <wp:anchor distT="0" distB="0" distL="114300" distR="114300" simplePos="0" relativeHeight="251669504" behindDoc="0" locked="0" layoutInCell="1" allowOverlap="1">
            <wp:simplePos x="0" y="0"/>
            <wp:positionH relativeFrom="column">
              <wp:posOffset>-257175</wp:posOffset>
            </wp:positionH>
            <wp:positionV relativeFrom="paragraph">
              <wp:posOffset>814070</wp:posOffset>
            </wp:positionV>
            <wp:extent cx="2152650" cy="1619250"/>
            <wp:effectExtent l="0" t="0" r="0" b="0"/>
            <wp:wrapSquare wrapText="bothSides"/>
            <wp:docPr id="31" name="Picture 31" descr="Capercaille performing on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ercaille performing on stage"/>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650" cy="1619250"/>
                    </a:xfrm>
                    <a:prstGeom prst="rect">
                      <a:avLst/>
                    </a:prstGeom>
                    <a:noFill/>
                    <a:ln>
                      <a:noFill/>
                    </a:ln>
                  </pic:spPr>
                </pic:pic>
              </a:graphicData>
            </a:graphic>
          </wp:anchor>
        </w:drawing>
      </w:r>
      <w:proofErr w:type="spellStart"/>
      <w:r w:rsidR="003931CE">
        <w:rPr>
          <w:b/>
          <w:sz w:val="56"/>
          <w:szCs w:val="56"/>
        </w:rPr>
        <w:t>Capercaillie</w:t>
      </w:r>
      <w:proofErr w:type="spellEnd"/>
      <w:r w:rsidR="003931CE">
        <w:rPr>
          <w:b/>
          <w:sz w:val="56"/>
          <w:szCs w:val="56"/>
        </w:rPr>
        <w:t xml:space="preserve">- Skye </w:t>
      </w:r>
      <w:proofErr w:type="spellStart"/>
      <w:r w:rsidR="003931CE">
        <w:rPr>
          <w:b/>
          <w:sz w:val="56"/>
          <w:szCs w:val="56"/>
        </w:rPr>
        <w:t>Waulking</w:t>
      </w:r>
      <w:proofErr w:type="spellEnd"/>
      <w:r w:rsidR="003931CE">
        <w:rPr>
          <w:b/>
          <w:sz w:val="56"/>
          <w:szCs w:val="56"/>
        </w:rPr>
        <w:t xml:space="preserve"> Song</w:t>
      </w:r>
    </w:p>
    <w:p w:rsidR="003931CE" w:rsidRDefault="003931CE" w:rsidP="003931CE">
      <w:pPr>
        <w:jc w:val="center"/>
      </w:pPr>
    </w:p>
    <w:p w:rsidR="003931CE" w:rsidRDefault="00F41DBB" w:rsidP="003931CE">
      <w:r>
        <w:rPr>
          <w:rFonts w:ascii="Arial" w:hAnsi="Arial" w:cs="Arial"/>
          <w:noProof/>
          <w:sz w:val="20"/>
          <w:szCs w:val="20"/>
          <w:lang w:val="en-US" w:eastAsia="en-US"/>
        </w:rPr>
        <w:drawing>
          <wp:anchor distT="0" distB="0" distL="114300" distR="114300" simplePos="0" relativeHeight="251668480" behindDoc="0" locked="0" layoutInCell="1" allowOverlap="1">
            <wp:simplePos x="0" y="0"/>
            <wp:positionH relativeFrom="column">
              <wp:posOffset>3133725</wp:posOffset>
            </wp:positionH>
            <wp:positionV relativeFrom="paragraph">
              <wp:posOffset>10795</wp:posOffset>
            </wp:positionV>
            <wp:extent cx="2619375" cy="1962150"/>
            <wp:effectExtent l="0" t="0" r="9525" b="0"/>
            <wp:wrapSquare wrapText="bothSides"/>
            <wp:docPr id="29" name="Picture 29" descr="caperc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apercaille"/>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9375" cy="1962150"/>
                    </a:xfrm>
                    <a:prstGeom prst="rect">
                      <a:avLst/>
                    </a:prstGeom>
                    <a:noFill/>
                    <a:ln>
                      <a:noFill/>
                    </a:ln>
                  </pic:spPr>
                </pic:pic>
              </a:graphicData>
            </a:graphic>
          </wp:anchor>
        </w:drawing>
      </w:r>
    </w:p>
    <w:p w:rsidR="003931CE" w:rsidRDefault="003931CE" w:rsidP="003931CE">
      <w:pPr>
        <w:jc w:val="both"/>
        <w:rPr>
          <w:sz w:val="26"/>
          <w:szCs w:val="26"/>
        </w:rPr>
      </w:pPr>
    </w:p>
    <w:p w:rsidR="003931CE" w:rsidRDefault="003931CE" w:rsidP="003931CE">
      <w:pPr>
        <w:jc w:val="both"/>
        <w:rPr>
          <w:sz w:val="26"/>
          <w:szCs w:val="26"/>
        </w:rPr>
      </w:pPr>
    </w:p>
    <w:p w:rsidR="003931CE" w:rsidRDefault="003931CE" w:rsidP="003931CE">
      <w:pPr>
        <w:jc w:val="both"/>
        <w:rPr>
          <w:sz w:val="26"/>
          <w:szCs w:val="26"/>
        </w:rPr>
      </w:pPr>
    </w:p>
    <w:p w:rsidR="003931CE" w:rsidRDefault="003931CE" w:rsidP="003931CE">
      <w:pPr>
        <w:jc w:val="both"/>
        <w:rPr>
          <w:sz w:val="26"/>
          <w:szCs w:val="26"/>
        </w:rPr>
      </w:pPr>
    </w:p>
    <w:p w:rsidR="003931CE" w:rsidRDefault="003931CE" w:rsidP="003931CE">
      <w:pPr>
        <w:jc w:val="both"/>
        <w:rPr>
          <w:sz w:val="26"/>
          <w:szCs w:val="26"/>
        </w:rPr>
      </w:pPr>
    </w:p>
    <w:p w:rsidR="003931CE" w:rsidRDefault="003931CE" w:rsidP="003931CE">
      <w:pPr>
        <w:jc w:val="both"/>
        <w:rPr>
          <w:sz w:val="26"/>
          <w:szCs w:val="26"/>
        </w:rPr>
      </w:pPr>
    </w:p>
    <w:p w:rsidR="003931CE" w:rsidRDefault="003931CE" w:rsidP="003931CE">
      <w:pPr>
        <w:jc w:val="both"/>
        <w:rPr>
          <w:sz w:val="26"/>
          <w:szCs w:val="26"/>
        </w:rPr>
      </w:pPr>
    </w:p>
    <w:p w:rsidR="003931CE" w:rsidRDefault="003931CE" w:rsidP="003931CE">
      <w:pPr>
        <w:jc w:val="both"/>
        <w:rPr>
          <w:sz w:val="26"/>
          <w:szCs w:val="26"/>
        </w:rPr>
      </w:pPr>
    </w:p>
    <w:p w:rsidR="003931CE" w:rsidRDefault="003931CE" w:rsidP="003931CE"/>
    <w:p w:rsidR="003931CE" w:rsidRPr="00F41DBB" w:rsidRDefault="00F41DBB" w:rsidP="00F41DBB">
      <w:pPr>
        <w:jc w:val="center"/>
        <w:rPr>
          <w:rFonts w:ascii="Tahoma" w:hAnsi="Tahoma" w:cs="Tahoma"/>
          <w:b/>
          <w:u w:val="single"/>
        </w:rPr>
      </w:pPr>
      <w:proofErr w:type="spellStart"/>
      <w:r w:rsidRPr="00F41DBB">
        <w:rPr>
          <w:rFonts w:ascii="Tahoma" w:hAnsi="Tahoma" w:cs="Tahoma"/>
          <w:b/>
          <w:u w:val="single"/>
        </w:rPr>
        <w:lastRenderedPageBreak/>
        <w:t>Capercaillie</w:t>
      </w:r>
      <w:proofErr w:type="spellEnd"/>
    </w:p>
    <w:p w:rsidR="003931CE" w:rsidRPr="00F41DBB" w:rsidRDefault="003931CE" w:rsidP="003931CE">
      <w:pPr>
        <w:numPr>
          <w:ilvl w:val="0"/>
          <w:numId w:val="1"/>
        </w:numPr>
        <w:jc w:val="center"/>
        <w:rPr>
          <w:rFonts w:ascii="Tahoma" w:hAnsi="Tahoma" w:cs="Tahoma"/>
        </w:rPr>
      </w:pPr>
      <w:r w:rsidRPr="00F41DBB">
        <w:rPr>
          <w:rFonts w:ascii="Tahoma" w:hAnsi="Tahoma" w:cs="Tahoma"/>
        </w:rPr>
        <w:t>A Scottish Band</w:t>
      </w:r>
    </w:p>
    <w:p w:rsidR="003931CE" w:rsidRPr="00F41DBB" w:rsidRDefault="003931CE" w:rsidP="003931CE">
      <w:pPr>
        <w:numPr>
          <w:ilvl w:val="0"/>
          <w:numId w:val="1"/>
        </w:numPr>
        <w:jc w:val="center"/>
        <w:rPr>
          <w:rFonts w:ascii="Tahoma" w:hAnsi="Tahoma" w:cs="Tahoma"/>
        </w:rPr>
      </w:pPr>
      <w:r w:rsidRPr="00F41DBB">
        <w:rPr>
          <w:rFonts w:ascii="Tahoma" w:hAnsi="Tahoma" w:cs="Tahoma"/>
        </w:rPr>
        <w:t xml:space="preserve">Formed in 1983 at Oban High School to play for local dances called </w:t>
      </w:r>
      <w:r w:rsidRPr="00F41DBB">
        <w:rPr>
          <w:rFonts w:ascii="Tahoma" w:hAnsi="Tahoma" w:cs="Tahoma"/>
          <w:i/>
        </w:rPr>
        <w:t>ceilidhs</w:t>
      </w:r>
    </w:p>
    <w:p w:rsidR="003931CE" w:rsidRPr="00F41DBB" w:rsidRDefault="003931CE" w:rsidP="003931CE">
      <w:pPr>
        <w:numPr>
          <w:ilvl w:val="0"/>
          <w:numId w:val="1"/>
        </w:numPr>
        <w:jc w:val="center"/>
        <w:rPr>
          <w:rFonts w:ascii="Tahoma" w:hAnsi="Tahoma" w:cs="Tahoma"/>
        </w:rPr>
      </w:pPr>
      <w:r w:rsidRPr="00F41DBB">
        <w:rPr>
          <w:rFonts w:ascii="Tahoma" w:hAnsi="Tahoma" w:cs="Tahoma"/>
        </w:rPr>
        <w:t>First album recorded in 1984</w:t>
      </w:r>
    </w:p>
    <w:p w:rsidR="003931CE" w:rsidRPr="00F41DBB" w:rsidRDefault="003931CE" w:rsidP="003931CE">
      <w:pPr>
        <w:numPr>
          <w:ilvl w:val="0"/>
          <w:numId w:val="1"/>
        </w:numPr>
        <w:jc w:val="center"/>
        <w:rPr>
          <w:rFonts w:ascii="Tahoma" w:hAnsi="Tahoma" w:cs="Tahoma"/>
        </w:rPr>
      </w:pPr>
      <w:r w:rsidRPr="00F41DBB">
        <w:rPr>
          <w:rFonts w:ascii="Tahoma" w:hAnsi="Tahoma" w:cs="Tahoma"/>
        </w:rPr>
        <w:t xml:space="preserve">Play Celtic Fusion music – Celtic folk music combined with elements of pop music </w:t>
      </w:r>
    </w:p>
    <w:p w:rsidR="003931CE" w:rsidRPr="00F41DBB" w:rsidRDefault="003931CE" w:rsidP="003931CE">
      <w:pPr>
        <w:numPr>
          <w:ilvl w:val="0"/>
          <w:numId w:val="1"/>
        </w:numPr>
        <w:jc w:val="center"/>
        <w:rPr>
          <w:rFonts w:ascii="Tahoma" w:hAnsi="Tahoma" w:cs="Tahoma"/>
        </w:rPr>
      </w:pPr>
      <w:r w:rsidRPr="00F41DBB">
        <w:rPr>
          <w:rFonts w:ascii="Tahoma" w:hAnsi="Tahoma" w:cs="Tahoma"/>
        </w:rPr>
        <w:t>Much of their music is recorded in Gaelic</w:t>
      </w:r>
    </w:p>
    <w:p w:rsidR="003931CE" w:rsidRPr="00F41DBB" w:rsidRDefault="003931CE" w:rsidP="003931CE">
      <w:pPr>
        <w:numPr>
          <w:ilvl w:val="0"/>
          <w:numId w:val="1"/>
        </w:numPr>
        <w:jc w:val="center"/>
        <w:rPr>
          <w:rFonts w:ascii="Tahoma" w:hAnsi="Tahoma" w:cs="Tahoma"/>
        </w:rPr>
      </w:pPr>
      <w:r w:rsidRPr="00F41DBB">
        <w:rPr>
          <w:rFonts w:ascii="Tahoma" w:hAnsi="Tahoma" w:cs="Tahoma"/>
        </w:rPr>
        <w:t xml:space="preserve">Have also recorded music for TV and films including </w:t>
      </w:r>
      <w:r w:rsidRPr="00F41DBB">
        <w:rPr>
          <w:rFonts w:ascii="Tahoma" w:hAnsi="Tahoma" w:cs="Tahoma"/>
          <w:i/>
        </w:rPr>
        <w:t>Rob Roy</w:t>
      </w:r>
    </w:p>
    <w:p w:rsidR="003931CE" w:rsidRPr="00F41DBB" w:rsidRDefault="003931CE" w:rsidP="003931CE">
      <w:pPr>
        <w:rPr>
          <w:rFonts w:ascii="Tahoma" w:hAnsi="Tahoma" w:cs="Tahoma"/>
          <w:u w:val="single"/>
        </w:rPr>
      </w:pPr>
    </w:p>
    <w:p w:rsidR="003931CE" w:rsidRPr="00F41DBB" w:rsidRDefault="003931CE" w:rsidP="00F41DBB">
      <w:pPr>
        <w:jc w:val="center"/>
        <w:rPr>
          <w:rFonts w:ascii="Tahoma" w:hAnsi="Tahoma" w:cs="Tahoma"/>
          <w:b/>
          <w:u w:val="single"/>
        </w:rPr>
      </w:pPr>
      <w:proofErr w:type="spellStart"/>
      <w:r w:rsidRPr="00F41DBB">
        <w:rPr>
          <w:rFonts w:ascii="Tahoma" w:hAnsi="Tahoma" w:cs="Tahoma"/>
          <w:b/>
          <w:u w:val="single"/>
        </w:rPr>
        <w:t>Capercaillie</w:t>
      </w:r>
      <w:proofErr w:type="spellEnd"/>
      <w:r w:rsidRPr="00F41DBB">
        <w:rPr>
          <w:rFonts w:ascii="Tahoma" w:hAnsi="Tahoma" w:cs="Tahoma"/>
          <w:b/>
          <w:u w:val="single"/>
        </w:rPr>
        <w:t xml:space="preserve">: Skye </w:t>
      </w:r>
      <w:proofErr w:type="spellStart"/>
      <w:r w:rsidRPr="00F41DBB">
        <w:rPr>
          <w:rFonts w:ascii="Tahoma" w:hAnsi="Tahoma" w:cs="Tahoma"/>
          <w:b/>
          <w:u w:val="single"/>
        </w:rPr>
        <w:t>Waulking</w:t>
      </w:r>
      <w:proofErr w:type="spellEnd"/>
      <w:r w:rsidRPr="00F41DBB">
        <w:rPr>
          <w:rFonts w:ascii="Tahoma" w:hAnsi="Tahoma" w:cs="Tahoma"/>
          <w:b/>
          <w:u w:val="single"/>
        </w:rPr>
        <w:t xml:space="preserve"> Song (2000)</w:t>
      </w:r>
    </w:p>
    <w:p w:rsidR="003931CE" w:rsidRPr="00F41DBB" w:rsidRDefault="003931CE" w:rsidP="003931CE">
      <w:pPr>
        <w:rPr>
          <w:rFonts w:ascii="Tahoma" w:hAnsi="Tahoma" w:cs="Tahoma"/>
          <w:b/>
        </w:rPr>
      </w:pPr>
      <w:r w:rsidRPr="00F41DBB">
        <w:rPr>
          <w:rFonts w:ascii="Tahoma" w:hAnsi="Tahoma" w:cs="Tahoma"/>
          <w:b/>
        </w:rPr>
        <w:t>Facts..........</w:t>
      </w:r>
    </w:p>
    <w:p w:rsidR="003931CE" w:rsidRPr="00F41DBB" w:rsidRDefault="003931CE" w:rsidP="003931CE">
      <w:pPr>
        <w:rPr>
          <w:rFonts w:ascii="Tahoma" w:hAnsi="Tahoma" w:cs="Tahoma"/>
          <w:b/>
        </w:rPr>
      </w:pPr>
    </w:p>
    <w:p w:rsidR="003931CE" w:rsidRPr="00F41DBB" w:rsidRDefault="003931CE" w:rsidP="003931CE">
      <w:pPr>
        <w:numPr>
          <w:ilvl w:val="0"/>
          <w:numId w:val="2"/>
        </w:numPr>
        <w:rPr>
          <w:rFonts w:ascii="Tahoma" w:hAnsi="Tahoma" w:cs="Tahoma"/>
          <w:b/>
        </w:rPr>
      </w:pPr>
      <w:r w:rsidRPr="00F41DBB">
        <w:rPr>
          <w:rFonts w:ascii="Tahoma" w:eastAsia="Times New Roman" w:hAnsi="Tahoma" w:cs="Tahoma"/>
          <w:lang w:eastAsia="en-GB"/>
        </w:rPr>
        <w:t>has a 12/8 time signature</w:t>
      </w:r>
    </w:p>
    <w:p w:rsidR="003931CE" w:rsidRPr="00F41DBB" w:rsidRDefault="003931CE" w:rsidP="003931CE">
      <w:pPr>
        <w:numPr>
          <w:ilvl w:val="0"/>
          <w:numId w:val="2"/>
        </w:numPr>
        <w:shd w:val="clear" w:color="auto" w:fill="FFFFFF"/>
        <w:spacing w:line="336" w:lineRule="atLeast"/>
        <w:rPr>
          <w:rFonts w:ascii="Tahoma" w:eastAsia="Times New Roman" w:hAnsi="Tahoma" w:cs="Tahoma"/>
          <w:lang w:eastAsia="en-GB"/>
        </w:rPr>
      </w:pPr>
      <w:r w:rsidRPr="00F41DBB">
        <w:rPr>
          <w:rFonts w:ascii="Tahoma" w:eastAsia="Times New Roman" w:hAnsi="Tahoma" w:cs="Tahoma"/>
          <w:lang w:eastAsia="en-GB"/>
        </w:rPr>
        <w:t xml:space="preserve">is mostly based around three </w:t>
      </w:r>
      <w:r w:rsidRPr="00F41DBB">
        <w:rPr>
          <w:rFonts w:ascii="Tahoma" w:eastAsia="Times New Roman" w:hAnsi="Tahoma" w:cs="Tahoma"/>
          <w:b/>
          <w:bCs/>
          <w:lang w:eastAsia="en-GB"/>
        </w:rPr>
        <w:t>chords</w:t>
      </w:r>
      <w:r w:rsidRPr="00F41DBB">
        <w:rPr>
          <w:rFonts w:ascii="Tahoma" w:eastAsia="Times New Roman" w:hAnsi="Tahoma" w:cs="Tahoma"/>
          <w:lang w:eastAsia="en-GB"/>
        </w:rPr>
        <w:t xml:space="preserve"> – C, E minor and G</w:t>
      </w:r>
    </w:p>
    <w:p w:rsidR="003931CE" w:rsidRPr="00F41DBB" w:rsidRDefault="003931CE" w:rsidP="003931CE">
      <w:pPr>
        <w:numPr>
          <w:ilvl w:val="0"/>
          <w:numId w:val="2"/>
        </w:numPr>
        <w:shd w:val="clear" w:color="auto" w:fill="FFFFFF"/>
        <w:spacing w:line="336" w:lineRule="atLeast"/>
        <w:rPr>
          <w:rFonts w:ascii="Tahoma" w:eastAsia="Times New Roman" w:hAnsi="Tahoma" w:cs="Tahoma"/>
          <w:lang w:eastAsia="en-GB"/>
        </w:rPr>
      </w:pPr>
      <w:r w:rsidRPr="00F41DBB">
        <w:rPr>
          <w:rFonts w:ascii="Tahoma" w:eastAsia="Times New Roman" w:hAnsi="Tahoma" w:cs="Tahoma"/>
          <w:lang w:eastAsia="en-GB"/>
        </w:rPr>
        <w:t>has eight verses and an instrumental section</w:t>
      </w:r>
    </w:p>
    <w:p w:rsidR="003931CE" w:rsidRPr="00F41DBB" w:rsidRDefault="003931CE" w:rsidP="003931CE">
      <w:pPr>
        <w:numPr>
          <w:ilvl w:val="0"/>
          <w:numId w:val="2"/>
        </w:numPr>
        <w:shd w:val="clear" w:color="auto" w:fill="FFFFFF"/>
        <w:spacing w:line="336" w:lineRule="atLeast"/>
        <w:rPr>
          <w:rFonts w:ascii="Tahoma" w:eastAsia="Times New Roman" w:hAnsi="Tahoma" w:cs="Tahoma"/>
          <w:lang w:eastAsia="en-GB"/>
        </w:rPr>
      </w:pPr>
      <w:r w:rsidRPr="00F41DBB">
        <w:rPr>
          <w:rFonts w:ascii="Tahoma" w:eastAsia="Times New Roman" w:hAnsi="Tahoma" w:cs="Tahoma"/>
          <w:lang w:eastAsia="en-GB"/>
        </w:rPr>
        <w:t xml:space="preserve">opens with an </w:t>
      </w:r>
      <w:r w:rsidRPr="00F41DBB">
        <w:rPr>
          <w:rFonts w:ascii="Tahoma" w:eastAsia="Times New Roman" w:hAnsi="Tahoma" w:cs="Tahoma"/>
          <w:b/>
          <w:bCs/>
          <w:lang w:eastAsia="en-GB"/>
        </w:rPr>
        <w:t>intro</w:t>
      </w:r>
      <w:r w:rsidRPr="00F41DBB">
        <w:rPr>
          <w:rFonts w:ascii="Tahoma" w:eastAsia="Times New Roman" w:hAnsi="Tahoma" w:cs="Tahoma"/>
          <w:lang w:eastAsia="en-GB"/>
        </w:rPr>
        <w:t xml:space="preserve"> and fades out with an </w:t>
      </w:r>
      <w:r w:rsidRPr="00F41DBB">
        <w:rPr>
          <w:rFonts w:ascii="Tahoma" w:eastAsia="Times New Roman" w:hAnsi="Tahoma" w:cs="Tahoma"/>
          <w:b/>
          <w:bCs/>
          <w:lang w:eastAsia="en-GB"/>
        </w:rPr>
        <w:t>outro</w:t>
      </w:r>
    </w:p>
    <w:p w:rsidR="003931CE" w:rsidRPr="00F41DBB" w:rsidRDefault="003931CE" w:rsidP="003931CE">
      <w:pPr>
        <w:numPr>
          <w:ilvl w:val="0"/>
          <w:numId w:val="2"/>
        </w:numPr>
        <w:shd w:val="clear" w:color="auto" w:fill="FFFFFF"/>
        <w:spacing w:line="336" w:lineRule="atLeast"/>
        <w:rPr>
          <w:rFonts w:ascii="Tahoma" w:eastAsia="Times New Roman" w:hAnsi="Tahoma" w:cs="Tahoma"/>
          <w:lang w:eastAsia="en-GB"/>
        </w:rPr>
      </w:pPr>
      <w:r w:rsidRPr="00F41DBB">
        <w:rPr>
          <w:rFonts w:ascii="Tahoma" w:eastAsia="Times New Roman" w:hAnsi="Tahoma" w:cs="Tahoma"/>
          <w:lang w:eastAsia="en-GB"/>
        </w:rPr>
        <w:t>is from a collection of Gaelic folk songs compiled by the folklorist Alexander Carmichael</w:t>
      </w:r>
    </w:p>
    <w:p w:rsidR="003931CE" w:rsidRPr="00F41DBB" w:rsidRDefault="003931CE" w:rsidP="003931CE">
      <w:pPr>
        <w:numPr>
          <w:ilvl w:val="0"/>
          <w:numId w:val="2"/>
        </w:numPr>
        <w:shd w:val="clear" w:color="auto" w:fill="FFFFFF"/>
        <w:spacing w:line="336" w:lineRule="atLeast"/>
        <w:rPr>
          <w:rFonts w:ascii="Tahoma" w:eastAsia="Times New Roman" w:hAnsi="Tahoma" w:cs="Tahoma"/>
          <w:lang w:eastAsia="en-GB"/>
        </w:rPr>
      </w:pPr>
      <w:r w:rsidRPr="00F41DBB">
        <w:rPr>
          <w:rFonts w:ascii="Tahoma" w:eastAsia="Times New Roman" w:hAnsi="Tahoma" w:cs="Tahoma"/>
          <w:lang w:eastAsia="en-GB"/>
        </w:rPr>
        <w:t xml:space="preserve">Lead singer, Karen </w:t>
      </w:r>
      <w:proofErr w:type="spellStart"/>
      <w:r w:rsidRPr="00F41DBB">
        <w:rPr>
          <w:rFonts w:ascii="Tahoma" w:eastAsia="Times New Roman" w:hAnsi="Tahoma" w:cs="Tahoma"/>
          <w:lang w:eastAsia="en-GB"/>
        </w:rPr>
        <w:t>Mattheson</w:t>
      </w:r>
      <w:proofErr w:type="spellEnd"/>
      <w:r w:rsidRPr="00F41DBB">
        <w:rPr>
          <w:rFonts w:ascii="Tahoma" w:eastAsia="Times New Roman" w:hAnsi="Tahoma" w:cs="Tahoma"/>
          <w:lang w:eastAsia="en-GB"/>
        </w:rPr>
        <w:t>, has an unusually low female alto voice</w:t>
      </w:r>
    </w:p>
    <w:p w:rsidR="003931CE" w:rsidRPr="00F41DBB" w:rsidRDefault="003931CE" w:rsidP="003931CE">
      <w:pPr>
        <w:numPr>
          <w:ilvl w:val="0"/>
          <w:numId w:val="2"/>
        </w:numPr>
        <w:shd w:val="clear" w:color="auto" w:fill="FFFFFF"/>
        <w:spacing w:line="336" w:lineRule="atLeast"/>
        <w:rPr>
          <w:rFonts w:ascii="Tahoma" w:eastAsia="Times New Roman" w:hAnsi="Tahoma" w:cs="Tahoma"/>
          <w:lang w:eastAsia="en-GB"/>
        </w:rPr>
      </w:pPr>
      <w:r w:rsidRPr="00F41DBB">
        <w:rPr>
          <w:rFonts w:ascii="Tahoma" w:hAnsi="Tahoma" w:cs="Tahoma"/>
        </w:rPr>
        <w:t>combines folk and rock instruments</w:t>
      </w:r>
    </w:p>
    <w:p w:rsidR="003931CE" w:rsidRPr="00F41DBB" w:rsidRDefault="003931CE" w:rsidP="003931CE">
      <w:pPr>
        <w:numPr>
          <w:ilvl w:val="0"/>
          <w:numId w:val="2"/>
        </w:numPr>
        <w:shd w:val="clear" w:color="auto" w:fill="FFFFFF"/>
        <w:spacing w:line="336" w:lineRule="atLeast"/>
        <w:rPr>
          <w:rFonts w:ascii="Tahoma" w:eastAsia="Times New Roman" w:hAnsi="Tahoma" w:cs="Tahoma"/>
          <w:lang w:eastAsia="en-GB"/>
        </w:rPr>
      </w:pPr>
      <w:proofErr w:type="gramStart"/>
      <w:r w:rsidRPr="00F41DBB">
        <w:rPr>
          <w:rFonts w:ascii="Tahoma" w:eastAsia="Times New Roman" w:hAnsi="Tahoma" w:cs="Tahoma"/>
          <w:lang w:eastAsia="en-GB"/>
        </w:rPr>
        <w:t>a</w:t>
      </w:r>
      <w:proofErr w:type="gramEnd"/>
      <w:r w:rsidRPr="00F41DBB">
        <w:rPr>
          <w:rFonts w:ascii="Tahoma" w:eastAsia="Times New Roman" w:hAnsi="Tahoma" w:cs="Tahoma"/>
          <w:lang w:eastAsia="en-GB"/>
        </w:rPr>
        <w:t xml:space="preserve"> </w:t>
      </w:r>
      <w:proofErr w:type="spellStart"/>
      <w:r w:rsidRPr="00F41DBB">
        <w:rPr>
          <w:rFonts w:ascii="Tahoma" w:eastAsia="Times New Roman" w:hAnsi="Tahoma" w:cs="Tahoma"/>
          <w:b/>
          <w:bCs/>
          <w:lang w:eastAsia="en-GB"/>
        </w:rPr>
        <w:t>waulking</w:t>
      </w:r>
      <w:proofErr w:type="spellEnd"/>
      <w:r w:rsidRPr="00F41DBB">
        <w:rPr>
          <w:rFonts w:ascii="Tahoma" w:eastAsia="Times New Roman" w:hAnsi="Tahoma" w:cs="Tahoma"/>
          <w:lang w:eastAsia="en-GB"/>
        </w:rPr>
        <w:t xml:space="preserve"> song is a </w:t>
      </w:r>
      <w:r w:rsidRPr="00F41DBB">
        <w:rPr>
          <w:rFonts w:ascii="Tahoma" w:eastAsia="Times New Roman" w:hAnsi="Tahoma" w:cs="Tahoma"/>
          <w:b/>
          <w:bCs/>
          <w:lang w:eastAsia="en-GB"/>
        </w:rPr>
        <w:t>work song</w:t>
      </w:r>
      <w:r w:rsidRPr="00F41DBB">
        <w:rPr>
          <w:rFonts w:ascii="Tahoma" w:eastAsia="Times New Roman" w:hAnsi="Tahoma" w:cs="Tahoma"/>
          <w:lang w:eastAsia="en-GB"/>
        </w:rPr>
        <w:t>, sung by women workers processing cloth.</w:t>
      </w:r>
    </w:p>
    <w:p w:rsidR="003931CE" w:rsidRPr="00F41DBB" w:rsidRDefault="00EF0502" w:rsidP="003931CE">
      <w:pPr>
        <w:spacing w:before="100" w:beforeAutospacing="1" w:after="100" w:afterAutospacing="1"/>
        <w:rPr>
          <w:rFonts w:ascii="Tahoma" w:eastAsia="Times New Roman" w:hAnsi="Tahoma" w:cs="Tahoma"/>
          <w:color w:val="000000"/>
          <w:lang w:eastAsia="en-GB"/>
        </w:rPr>
      </w:pPr>
      <w:r w:rsidRPr="00F41DBB">
        <w:rPr>
          <w:rFonts w:ascii="Tahoma" w:eastAsia="Times New Roman" w:hAnsi="Tahoma" w:cs="Tahoma"/>
          <w:noProof/>
          <w:color w:val="FFFFFF"/>
          <w:lang w:val="en-US" w:eastAsia="en-US"/>
        </w:rPr>
        <w:drawing>
          <wp:anchor distT="0" distB="0" distL="114300" distR="114300" simplePos="0" relativeHeight="251671552" behindDoc="0" locked="0" layoutInCell="1" allowOverlap="1">
            <wp:simplePos x="0" y="0"/>
            <wp:positionH relativeFrom="column">
              <wp:posOffset>5295900</wp:posOffset>
            </wp:positionH>
            <wp:positionV relativeFrom="paragraph">
              <wp:posOffset>94615</wp:posOffset>
            </wp:positionV>
            <wp:extent cx="1219200" cy="1190625"/>
            <wp:effectExtent l="0" t="0" r="0" b="9525"/>
            <wp:wrapSquare wrapText="bothSides"/>
            <wp:docPr id="13" name="Picture 13" descr="fie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eld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1190625"/>
                    </a:xfrm>
                    <a:prstGeom prst="rect">
                      <a:avLst/>
                    </a:prstGeom>
                    <a:noFill/>
                    <a:ln>
                      <a:noFill/>
                    </a:ln>
                  </pic:spPr>
                </pic:pic>
              </a:graphicData>
            </a:graphic>
          </wp:anchor>
        </w:drawing>
      </w:r>
      <w:r w:rsidR="003931CE" w:rsidRPr="00F41DBB">
        <w:rPr>
          <w:rFonts w:ascii="Tahoma" w:eastAsia="Times New Roman" w:hAnsi="Tahoma" w:cs="Tahoma"/>
          <w:b/>
          <w:bCs/>
          <w:color w:val="000000"/>
          <w:u w:val="single"/>
          <w:lang w:val="en-US" w:eastAsia="en-GB"/>
        </w:rPr>
        <w:t>The Role of Music in the Work Place</w:t>
      </w:r>
    </w:p>
    <w:p w:rsidR="00EF0502" w:rsidRDefault="00EF0502" w:rsidP="00EF0502">
      <w:pPr>
        <w:spacing w:before="100" w:beforeAutospacing="1" w:after="100" w:afterAutospacing="1"/>
        <w:jc w:val="both"/>
        <w:rPr>
          <w:rFonts w:ascii="Tahoma" w:eastAsia="Times New Roman" w:hAnsi="Tahoma" w:cs="Tahoma"/>
          <w:color w:val="000000"/>
          <w:lang w:val="en-US" w:eastAsia="en-GB"/>
        </w:rPr>
      </w:pPr>
      <w:r w:rsidRPr="00F41DBB">
        <w:rPr>
          <w:rFonts w:ascii="Tahoma" w:eastAsia="Times New Roman" w:hAnsi="Tahoma" w:cs="Tahoma"/>
          <w:noProof/>
          <w:color w:val="FFFFFF"/>
          <w:lang w:val="en-US" w:eastAsia="en-US"/>
        </w:rPr>
        <w:drawing>
          <wp:anchor distT="0" distB="0" distL="114300" distR="114300" simplePos="0" relativeHeight="251672576" behindDoc="0" locked="0" layoutInCell="1" allowOverlap="1">
            <wp:simplePos x="0" y="0"/>
            <wp:positionH relativeFrom="column">
              <wp:posOffset>5295900</wp:posOffset>
            </wp:positionH>
            <wp:positionV relativeFrom="paragraph">
              <wp:posOffset>872490</wp:posOffset>
            </wp:positionV>
            <wp:extent cx="1228725" cy="1228725"/>
            <wp:effectExtent l="0" t="0" r="9525" b="9525"/>
            <wp:wrapSquare wrapText="bothSides"/>
            <wp:docPr id="12" name="Picture 12" descr="prison_song_v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son_song_vol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725" cy="1228725"/>
                    </a:xfrm>
                    <a:prstGeom prst="rect">
                      <a:avLst/>
                    </a:prstGeom>
                    <a:noFill/>
                    <a:ln>
                      <a:noFill/>
                    </a:ln>
                  </pic:spPr>
                </pic:pic>
              </a:graphicData>
            </a:graphic>
          </wp:anchor>
        </w:drawing>
      </w:r>
      <w:r w:rsidR="003931CE" w:rsidRPr="00F41DBB">
        <w:rPr>
          <w:rFonts w:ascii="Tahoma" w:eastAsia="Times New Roman" w:hAnsi="Tahoma" w:cs="Tahoma"/>
          <w:color w:val="000000"/>
          <w:lang w:val="en-US" w:eastAsia="en-GB"/>
        </w:rPr>
        <w:t>A work song is typically a rhythmic a cappella song sung by people working on a physical and often repetitive task. The work song is probably intended to reduce feelings of boredom. Rhythms of work songs also serve to synchronize physical movement in a gang. Frequently, the usage of verses in work songs are often improvised and sung differently each time. The improvisation provided the singers with a sometimes subversive form of expression: improvised verses sung by slaves had verses about escaping; improvised verses sung by sailors had verses complaining about the captain and the work conditions. Work songs also help to create a feeling of familiarity and connection between the workers.</w:t>
      </w:r>
    </w:p>
    <w:p w:rsidR="00EF0502" w:rsidRDefault="00EF0502" w:rsidP="00EF0502">
      <w:pPr>
        <w:spacing w:before="100" w:beforeAutospacing="1" w:after="100" w:afterAutospacing="1"/>
        <w:jc w:val="both"/>
        <w:rPr>
          <w:rFonts w:ascii="Tahoma" w:eastAsia="Times New Roman" w:hAnsi="Tahoma" w:cs="Tahoma"/>
          <w:color w:val="000000"/>
          <w:lang w:val="en-US" w:eastAsia="en-GB"/>
        </w:rPr>
      </w:pPr>
      <w:r>
        <w:rPr>
          <w:rFonts w:ascii="Tahoma" w:eastAsia="Times New Roman" w:hAnsi="Tahoma" w:cs="Tahoma"/>
          <w:color w:val="000000"/>
          <w:lang w:val="en-US" w:eastAsia="en-GB"/>
        </w:rPr>
        <w:t>W</w:t>
      </w:r>
      <w:r w:rsidR="003931CE" w:rsidRPr="00F41DBB">
        <w:rPr>
          <w:rFonts w:ascii="Tahoma" w:eastAsia="Times New Roman" w:hAnsi="Tahoma" w:cs="Tahoma"/>
          <w:color w:val="000000"/>
          <w:lang w:val="en-US" w:eastAsia="en-GB"/>
        </w:rPr>
        <w:t xml:space="preserve">ork songs sung by slaves are known by many names around the world. In America, such songs were the foundation for what would eventually become the Blues. Some songs were part of a native heritage and sung to remind the slaves of home, while others were instituted by the slave masters to raise morale, keep slaves working in rhythm, or any number of other purposes. </w:t>
      </w:r>
      <w:r w:rsidRPr="00F41DBB">
        <w:rPr>
          <w:rFonts w:ascii="Tahoma" w:eastAsia="Times New Roman" w:hAnsi="Tahoma" w:cs="Tahoma"/>
          <w:color w:val="000000"/>
          <w:lang w:val="en-US" w:eastAsia="en-GB"/>
        </w:rPr>
        <w:t>Black American slave songs might be referred to as "chain gang songs" or "spirituals" depending on the context of the song. An example of a slave work song would be “Swing Low, Sweet Chariot”.</w:t>
      </w:r>
    </w:p>
    <w:p w:rsidR="00EF0502" w:rsidRPr="00F41DBB" w:rsidRDefault="00EF0502" w:rsidP="00EF0502">
      <w:pPr>
        <w:spacing w:before="100" w:beforeAutospacing="1" w:after="100" w:afterAutospacing="1"/>
        <w:jc w:val="both"/>
        <w:rPr>
          <w:rFonts w:ascii="Tahoma" w:eastAsia="Times New Roman" w:hAnsi="Tahoma" w:cs="Tahoma"/>
          <w:color w:val="000000"/>
          <w:lang w:val="en-US" w:eastAsia="en-GB"/>
        </w:rPr>
      </w:pPr>
      <w:r w:rsidRPr="00F41DBB">
        <w:rPr>
          <w:rFonts w:ascii="Tahoma" w:eastAsia="Times New Roman" w:hAnsi="Tahoma" w:cs="Tahoma"/>
          <w:color w:val="000000"/>
          <w:lang w:val="en-US" w:eastAsia="en-GB"/>
        </w:rPr>
        <w:t>Work songs sung by sailors during the 20th, 19th, and to a lesser extent 18th centuries are known as sea shanties. These songs were typically performed while adjusting the rigging, raising anchor, and other tasks where men would need to pull in rhythm.</w:t>
      </w:r>
    </w:p>
    <w:p w:rsidR="00EF0502" w:rsidRPr="00F41DBB" w:rsidRDefault="00EF0502" w:rsidP="00EF0502">
      <w:pPr>
        <w:spacing w:before="100" w:beforeAutospacing="1" w:after="100" w:afterAutospacing="1"/>
        <w:jc w:val="both"/>
        <w:rPr>
          <w:rFonts w:ascii="Tahoma" w:eastAsia="Times New Roman" w:hAnsi="Tahoma" w:cs="Tahoma"/>
          <w:color w:val="000000"/>
          <w:lang w:eastAsia="en-GB"/>
        </w:rPr>
      </w:pPr>
      <w:r w:rsidRPr="00F41DBB">
        <w:rPr>
          <w:rFonts w:ascii="Tahoma" w:eastAsia="Times New Roman" w:hAnsi="Tahoma" w:cs="Tahoma"/>
          <w:color w:val="000000"/>
          <w:lang w:val="en-US" w:eastAsia="en-GB"/>
        </w:rPr>
        <w:t>These songs usually have a much punctuated rhythm precisely for this reason, along with a call-and-answer format.</w:t>
      </w:r>
    </w:p>
    <w:p w:rsidR="003931CE" w:rsidRPr="00F41DBB" w:rsidRDefault="00EF0502" w:rsidP="00EF0502">
      <w:pPr>
        <w:spacing w:before="100" w:beforeAutospacing="1" w:after="100" w:afterAutospacing="1"/>
        <w:rPr>
          <w:rFonts w:ascii="Tahoma" w:eastAsia="Times New Roman" w:hAnsi="Tahoma" w:cs="Tahoma"/>
          <w:color w:val="FFFFFF"/>
          <w:lang w:eastAsia="en-GB"/>
        </w:rPr>
      </w:pPr>
      <w:r w:rsidRPr="00F41DBB">
        <w:rPr>
          <w:rFonts w:ascii="Tahoma" w:eastAsia="Times New Roman" w:hAnsi="Tahoma" w:cs="Tahoma"/>
          <w:noProof/>
          <w:color w:val="FFFFFF"/>
          <w:lang w:val="en-US" w:eastAsia="en-US"/>
        </w:rPr>
        <w:lastRenderedPageBreak/>
        <w:drawing>
          <wp:anchor distT="0" distB="0" distL="114300" distR="114300" simplePos="0" relativeHeight="251670528" behindDoc="0" locked="0" layoutInCell="1" allowOverlap="1">
            <wp:simplePos x="0" y="0"/>
            <wp:positionH relativeFrom="column">
              <wp:posOffset>-66675</wp:posOffset>
            </wp:positionH>
            <wp:positionV relativeFrom="paragraph">
              <wp:posOffset>1125220</wp:posOffset>
            </wp:positionV>
            <wp:extent cx="6181725" cy="7896225"/>
            <wp:effectExtent l="0" t="0" r="9525" b="9525"/>
            <wp:wrapSquare wrapText="bothSides"/>
            <wp:docPr id="11" name="Picture 11" descr="What shall we do with the Drunken Sai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 shall we do with the Drunken Sailor"/>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940"/>
                    <a:stretch/>
                  </pic:blipFill>
                  <pic:spPr bwMode="auto">
                    <a:xfrm>
                      <a:off x="0" y="0"/>
                      <a:ext cx="6181725" cy="78962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F41DBB">
        <w:rPr>
          <w:rFonts w:ascii="Tahoma" w:eastAsia="Times New Roman" w:hAnsi="Tahoma" w:cs="Tahoma"/>
          <w:color w:val="000000"/>
          <w:lang w:val="en-US" w:eastAsia="en-GB"/>
        </w:rPr>
        <w:t>Well before the 19th century, sea songs were common on rowing vessels. Such songs were also very rhythmic in order to keep the rowers together. Because many cultures used slaves to row, these songs might also be considered slave songs. These songs were performed with and without the aid of a drum.</w:t>
      </w:r>
      <w:r>
        <w:rPr>
          <w:rFonts w:ascii="Tahoma" w:eastAsia="Times New Roman" w:hAnsi="Tahoma" w:cs="Tahoma"/>
          <w:color w:val="000000"/>
          <w:lang w:val="en-US" w:eastAsia="en-GB"/>
        </w:rPr>
        <w:t xml:space="preserve"> </w:t>
      </w:r>
      <w:r w:rsidRPr="00F41DBB">
        <w:rPr>
          <w:rFonts w:ascii="Tahoma" w:eastAsia="Times New Roman" w:hAnsi="Tahoma" w:cs="Tahoma"/>
          <w:color w:val="000000"/>
          <w:lang w:val="en-US" w:eastAsia="en-GB"/>
        </w:rPr>
        <w:t>Shanties had a very slow style and</w:t>
      </w:r>
      <w:r>
        <w:rPr>
          <w:rFonts w:ascii="Tahoma" w:eastAsia="Times New Roman" w:hAnsi="Tahoma" w:cs="Tahoma"/>
          <w:color w:val="000000"/>
          <w:lang w:val="en-US" w:eastAsia="en-GB"/>
        </w:rPr>
        <w:t xml:space="preserve"> </w:t>
      </w:r>
      <w:r w:rsidR="003931CE" w:rsidRPr="00F41DBB">
        <w:rPr>
          <w:rFonts w:ascii="Tahoma" w:eastAsia="Times New Roman" w:hAnsi="Tahoma" w:cs="Tahoma"/>
          <w:color w:val="000000"/>
          <w:lang w:val="en-US" w:eastAsia="en-GB"/>
        </w:rPr>
        <w:t>ere sometimes accompanied by an accordion or concertina. (NB For info only!)</w:t>
      </w:r>
    </w:p>
    <w:p w:rsidR="003931CE" w:rsidRPr="00F41DBB" w:rsidRDefault="003931CE" w:rsidP="003931CE">
      <w:pPr>
        <w:spacing w:before="100" w:beforeAutospacing="1" w:after="100" w:afterAutospacing="1"/>
        <w:rPr>
          <w:rFonts w:ascii="Tahoma" w:eastAsia="Times New Roman" w:hAnsi="Tahoma" w:cs="Tahoma"/>
          <w:color w:val="000000"/>
          <w:lang w:eastAsia="en-GB"/>
        </w:rPr>
      </w:pPr>
      <w:r w:rsidRPr="00F41DBB">
        <w:rPr>
          <w:rFonts w:ascii="Tahoma" w:eastAsia="Times New Roman" w:hAnsi="Tahoma" w:cs="Tahoma"/>
          <w:color w:val="000000"/>
          <w:lang w:val="en-US" w:eastAsia="en-GB"/>
        </w:rPr>
        <w:lastRenderedPageBreak/>
        <w:t xml:space="preserve">The Skye </w:t>
      </w:r>
      <w:proofErr w:type="spellStart"/>
      <w:r w:rsidRPr="00F41DBB">
        <w:rPr>
          <w:rFonts w:ascii="Tahoma" w:eastAsia="Times New Roman" w:hAnsi="Tahoma" w:cs="Tahoma"/>
          <w:color w:val="000000"/>
          <w:lang w:val="en-US" w:eastAsia="en-GB"/>
        </w:rPr>
        <w:t>Waulking</w:t>
      </w:r>
      <w:proofErr w:type="spellEnd"/>
      <w:r w:rsidRPr="00F41DBB">
        <w:rPr>
          <w:rFonts w:ascii="Tahoma" w:eastAsia="Times New Roman" w:hAnsi="Tahoma" w:cs="Tahoma"/>
          <w:color w:val="000000"/>
          <w:lang w:val="en-US" w:eastAsia="en-GB"/>
        </w:rPr>
        <w:t xml:space="preserve"> Song is an example of a Work Song, as in our women </w:t>
      </w:r>
      <w:proofErr w:type="spellStart"/>
      <w:r w:rsidRPr="00F41DBB">
        <w:rPr>
          <w:rFonts w:ascii="Tahoma" w:eastAsia="Times New Roman" w:hAnsi="Tahoma" w:cs="Tahoma"/>
          <w:color w:val="000000"/>
          <w:lang w:val="en-US" w:eastAsia="en-GB"/>
        </w:rPr>
        <w:t>waulking</w:t>
      </w:r>
      <w:proofErr w:type="spellEnd"/>
      <w:r w:rsidRPr="00F41DBB">
        <w:rPr>
          <w:rFonts w:ascii="Tahoma" w:eastAsia="Times New Roman" w:hAnsi="Tahoma" w:cs="Tahoma"/>
          <w:color w:val="000000"/>
          <w:lang w:val="en-US" w:eastAsia="en-GB"/>
        </w:rPr>
        <w:t xml:space="preserve"> the cloth in the Scottish Isles.</w:t>
      </w:r>
      <w:r w:rsidRPr="00F41DBB">
        <w:rPr>
          <w:rFonts w:ascii="Tahoma" w:eastAsia="Times New Roman" w:hAnsi="Tahoma" w:cs="Tahoma"/>
          <w:color w:val="000000"/>
          <w:lang w:eastAsia="en-GB"/>
        </w:rPr>
        <w:t xml:space="preserve"> </w:t>
      </w:r>
      <w:r w:rsidRPr="00F41DBB">
        <w:rPr>
          <w:rFonts w:ascii="Tahoma" w:hAnsi="Tahoma" w:cs="Tahoma"/>
        </w:rPr>
        <w:t>“</w:t>
      </w:r>
      <w:proofErr w:type="spellStart"/>
      <w:r w:rsidRPr="00F41DBB">
        <w:rPr>
          <w:rFonts w:ascii="Tahoma" w:hAnsi="Tahoma" w:cs="Tahoma"/>
        </w:rPr>
        <w:t>Waulking</w:t>
      </w:r>
      <w:proofErr w:type="spellEnd"/>
      <w:r w:rsidRPr="00F41DBB">
        <w:rPr>
          <w:rFonts w:ascii="Tahoma" w:hAnsi="Tahoma" w:cs="Tahoma"/>
        </w:rPr>
        <w:t xml:space="preserve">” </w:t>
      </w:r>
      <w:r w:rsidRPr="00F41DBB">
        <w:rPr>
          <w:rFonts w:ascii="Tahoma" w:hAnsi="Tahoma" w:cs="Tahoma"/>
          <w:lang w:val="en-US"/>
        </w:rPr>
        <w:t>is a process of repeatedly beating the cloth to full it and prepare it for use. The process is called "</w:t>
      </w:r>
      <w:proofErr w:type="spellStart"/>
      <w:r w:rsidRPr="00F41DBB">
        <w:rPr>
          <w:rFonts w:ascii="Tahoma" w:hAnsi="Tahoma" w:cs="Tahoma"/>
          <w:lang w:val="en-US"/>
        </w:rPr>
        <w:t>orain</w:t>
      </w:r>
      <w:proofErr w:type="spellEnd"/>
      <w:r w:rsidRPr="00F41DBB">
        <w:rPr>
          <w:rFonts w:ascii="Tahoma" w:hAnsi="Tahoma" w:cs="Tahoma"/>
          <w:lang w:val="en-US"/>
        </w:rPr>
        <w:t xml:space="preserve"> </w:t>
      </w:r>
      <w:proofErr w:type="spellStart"/>
      <w:r w:rsidRPr="00F41DBB">
        <w:rPr>
          <w:rFonts w:ascii="Tahoma" w:hAnsi="Tahoma" w:cs="Tahoma"/>
          <w:lang w:val="en-US"/>
        </w:rPr>
        <w:t>luaidh</w:t>
      </w:r>
      <w:proofErr w:type="spellEnd"/>
      <w:r w:rsidRPr="00F41DBB">
        <w:rPr>
          <w:rFonts w:ascii="Tahoma" w:hAnsi="Tahoma" w:cs="Tahoma"/>
          <w:lang w:val="en-US"/>
        </w:rPr>
        <w:t>" in Gaelic.</w:t>
      </w:r>
      <w:r w:rsidRPr="00F41DBB">
        <w:rPr>
          <w:rFonts w:ascii="Tahoma" w:hAnsi="Tahoma" w:cs="Tahoma"/>
        </w:rPr>
        <w:t xml:space="preserve"> </w:t>
      </w:r>
    </w:p>
    <w:p w:rsidR="003931CE" w:rsidRPr="00EF0502" w:rsidRDefault="00EF0502" w:rsidP="00EF0502">
      <w:pPr>
        <w:rPr>
          <w:rFonts w:ascii="Tahoma" w:hAnsi="Tahoma" w:cs="Tahoma"/>
        </w:rPr>
      </w:pPr>
      <w:r w:rsidRPr="00F41DBB">
        <w:rPr>
          <w:rFonts w:ascii="Tahoma" w:hAnsi="Tahoma" w:cs="Tahoma"/>
          <w:noProof/>
          <w:lang w:val="en-US" w:eastAsia="en-US"/>
        </w:rPr>
        <w:drawing>
          <wp:anchor distT="0" distB="0" distL="114300" distR="114300" simplePos="0" relativeHeight="251673600" behindDoc="0" locked="0" layoutInCell="1" allowOverlap="1">
            <wp:simplePos x="0" y="0"/>
            <wp:positionH relativeFrom="column">
              <wp:posOffset>4476750</wp:posOffset>
            </wp:positionH>
            <wp:positionV relativeFrom="paragraph">
              <wp:posOffset>13335</wp:posOffset>
            </wp:positionV>
            <wp:extent cx="1857375" cy="1590675"/>
            <wp:effectExtent l="0" t="0" r="9525" b="9525"/>
            <wp:wrapSquare wrapText="bothSides"/>
            <wp:docPr id="9" name="Picture 9" descr="waul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ulk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7375" cy="1590675"/>
                    </a:xfrm>
                    <a:prstGeom prst="rect">
                      <a:avLst/>
                    </a:prstGeom>
                    <a:noFill/>
                    <a:ln>
                      <a:noFill/>
                    </a:ln>
                  </pic:spPr>
                </pic:pic>
              </a:graphicData>
            </a:graphic>
          </wp:anchor>
        </w:drawing>
      </w:r>
      <w:r w:rsidRPr="00F41DBB">
        <w:rPr>
          <w:rFonts w:ascii="Tahoma" w:hAnsi="Tahoma" w:cs="Tahoma"/>
          <w:noProof/>
          <w:lang w:val="en-US" w:eastAsia="en-US"/>
        </w:rPr>
        <w:drawing>
          <wp:anchor distT="0" distB="0" distL="114300" distR="114300" simplePos="0" relativeHeight="251674624" behindDoc="0" locked="0" layoutInCell="1" allowOverlap="1">
            <wp:simplePos x="0" y="0"/>
            <wp:positionH relativeFrom="column">
              <wp:posOffset>0</wp:posOffset>
            </wp:positionH>
            <wp:positionV relativeFrom="paragraph">
              <wp:posOffset>13335</wp:posOffset>
            </wp:positionV>
            <wp:extent cx="2581275" cy="1685925"/>
            <wp:effectExtent l="0" t="0" r="9525" b="9525"/>
            <wp:wrapSquare wrapText="bothSides"/>
            <wp:docPr id="10" name="Picture 10" descr="waul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ulking.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1275" cy="1685925"/>
                    </a:xfrm>
                    <a:prstGeom prst="rect">
                      <a:avLst/>
                    </a:prstGeom>
                    <a:noFill/>
                    <a:ln>
                      <a:noFill/>
                    </a:ln>
                  </pic:spPr>
                </pic:pic>
              </a:graphicData>
            </a:graphic>
          </wp:anchor>
        </w:drawing>
      </w:r>
      <w:r w:rsidR="003931CE" w:rsidRPr="00F41DBB">
        <w:rPr>
          <w:rFonts w:ascii="Tahoma" w:hAnsi="Tahoma" w:cs="Tahoma"/>
          <w:lang w:val="en-US"/>
        </w:rPr>
        <w:t xml:space="preserve">The music associated with this </w:t>
      </w:r>
      <w:r w:rsidR="003931CE" w:rsidRPr="00F41DBB">
        <w:rPr>
          <w:rFonts w:ascii="Tahoma" w:hAnsi="Tahoma" w:cs="Tahoma"/>
        </w:rPr>
        <w:t>labour</w:t>
      </w:r>
      <w:r w:rsidR="003931CE" w:rsidRPr="00F41DBB">
        <w:rPr>
          <w:rFonts w:ascii="Tahoma" w:hAnsi="Tahoma" w:cs="Tahoma"/>
          <w:lang w:val="en-US"/>
        </w:rPr>
        <w:t xml:space="preserve"> contains vivid and intimate personal poetry, mostly the composition of women.  The songs helped the women to move the cloth in time with each other, they pounded the tweed cloth against a wooden board called the </w:t>
      </w:r>
      <w:proofErr w:type="spellStart"/>
      <w:r w:rsidR="003931CE" w:rsidRPr="00F41DBB">
        <w:rPr>
          <w:rFonts w:ascii="Tahoma" w:hAnsi="Tahoma" w:cs="Tahoma"/>
          <w:i/>
          <w:lang w:val="en-US"/>
        </w:rPr>
        <w:t>waulking</w:t>
      </w:r>
      <w:proofErr w:type="spellEnd"/>
      <w:r w:rsidR="003931CE" w:rsidRPr="00F41DBB">
        <w:rPr>
          <w:rFonts w:ascii="Tahoma" w:hAnsi="Tahoma" w:cs="Tahoma"/>
          <w:i/>
          <w:lang w:val="en-US"/>
        </w:rPr>
        <w:t xml:space="preserve"> board</w:t>
      </w:r>
      <w:r w:rsidR="003931CE" w:rsidRPr="00F41DBB">
        <w:rPr>
          <w:rFonts w:ascii="Tahoma" w:hAnsi="Tahoma" w:cs="Tahoma"/>
          <w:lang w:val="en-US"/>
        </w:rPr>
        <w:t xml:space="preserve">, in order to soften it and make it more air tight. The women would sit for many hours working the tweed. This tradition continued in Scotland until the early 1950s. The songs were usually in a </w:t>
      </w:r>
      <w:r w:rsidR="003931CE" w:rsidRPr="00F41DBB">
        <w:rPr>
          <w:rFonts w:ascii="Tahoma" w:hAnsi="Tahoma" w:cs="Tahoma"/>
          <w:b/>
          <w:lang w:val="en-US"/>
        </w:rPr>
        <w:t>call and response</w:t>
      </w:r>
      <w:r w:rsidR="003931CE" w:rsidRPr="00F41DBB">
        <w:rPr>
          <w:rFonts w:ascii="Tahoma" w:hAnsi="Tahoma" w:cs="Tahoma"/>
          <w:lang w:val="en-US"/>
        </w:rPr>
        <w:t xml:space="preserve"> form; the call was made by a soloist and the response by </w:t>
      </w:r>
      <w:proofErr w:type="spellStart"/>
      <w:r w:rsidR="003931CE" w:rsidRPr="00F41DBB">
        <w:rPr>
          <w:rFonts w:ascii="Tahoma" w:hAnsi="Tahoma" w:cs="Tahoma"/>
          <w:lang w:val="en-US"/>
        </w:rPr>
        <w:t>every one</w:t>
      </w:r>
      <w:proofErr w:type="spellEnd"/>
      <w:r w:rsidR="003931CE" w:rsidRPr="00F41DBB">
        <w:rPr>
          <w:rFonts w:ascii="Tahoma" w:hAnsi="Tahoma" w:cs="Tahoma"/>
          <w:lang w:val="en-US"/>
        </w:rPr>
        <w:t xml:space="preserve"> else.</w:t>
      </w:r>
    </w:p>
    <w:p w:rsidR="003931CE" w:rsidRPr="00F41DBB" w:rsidRDefault="003931CE" w:rsidP="003931CE">
      <w:pPr>
        <w:rPr>
          <w:rFonts w:ascii="Tahoma" w:hAnsi="Tahoma" w:cs="Tahoma"/>
          <w:lang w:val="en-US"/>
        </w:rPr>
      </w:pPr>
    </w:p>
    <w:p w:rsidR="003931CE" w:rsidRPr="00F41DBB" w:rsidRDefault="003931CE" w:rsidP="003931CE">
      <w:pPr>
        <w:rPr>
          <w:rFonts w:ascii="Tahoma" w:hAnsi="Tahoma" w:cs="Tahoma"/>
          <w:lang w:val="en-US"/>
        </w:rPr>
      </w:pPr>
      <w:r w:rsidRPr="00F41DBB">
        <w:rPr>
          <w:rFonts w:ascii="Tahoma" w:hAnsi="Tahoma" w:cs="Tahoma"/>
          <w:lang w:val="en-US"/>
        </w:rPr>
        <w:t>Listen to the extract which contains a call and response from the set work.</w:t>
      </w:r>
    </w:p>
    <w:p w:rsidR="003931CE" w:rsidRPr="00F41DBB" w:rsidRDefault="003931CE" w:rsidP="003931CE">
      <w:pPr>
        <w:rPr>
          <w:rFonts w:ascii="Tahoma" w:hAnsi="Tahoma" w:cs="Tahoma"/>
          <w:lang w:val="en-US"/>
        </w:rPr>
      </w:pPr>
    </w:p>
    <w:p w:rsidR="003931CE" w:rsidRPr="00F41DBB" w:rsidRDefault="003931CE" w:rsidP="003931CE">
      <w:pPr>
        <w:rPr>
          <w:rFonts w:ascii="Tahoma" w:hAnsi="Tahoma" w:cs="Tahoma"/>
          <w:lang w:val="en-US"/>
        </w:rPr>
      </w:pPr>
      <w:r w:rsidRPr="00F41DBB">
        <w:rPr>
          <w:rFonts w:ascii="Tahoma" w:hAnsi="Tahoma" w:cs="Tahoma"/>
          <w:lang w:val="en-US"/>
        </w:rPr>
        <w:t>Call:</w:t>
      </w:r>
    </w:p>
    <w:p w:rsidR="003931CE" w:rsidRPr="00F41DBB" w:rsidRDefault="003931CE" w:rsidP="003931CE">
      <w:pPr>
        <w:rPr>
          <w:rFonts w:ascii="Tahoma" w:hAnsi="Tahoma" w:cs="Tahoma"/>
          <w:lang w:val="en-US"/>
        </w:rPr>
      </w:pPr>
      <w:r w:rsidRPr="00F41DBB">
        <w:rPr>
          <w:rFonts w:ascii="Tahoma" w:hAnsi="Tahoma" w:cs="Tahoma"/>
          <w:bCs/>
          <w:noProof/>
          <w:lang w:val="en-US" w:eastAsia="en-US"/>
        </w:rPr>
        <w:drawing>
          <wp:inline distT="0" distB="0" distL="0" distR="0">
            <wp:extent cx="6619875" cy="866775"/>
            <wp:effectExtent l="0" t="0" r="9525" b="9525"/>
            <wp:docPr id="8" name="Picture 8" descr="Capercaillie fragment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ercaillie fragments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19875" cy="866775"/>
                    </a:xfrm>
                    <a:prstGeom prst="rect">
                      <a:avLst/>
                    </a:prstGeom>
                    <a:noFill/>
                    <a:ln>
                      <a:noFill/>
                    </a:ln>
                  </pic:spPr>
                </pic:pic>
              </a:graphicData>
            </a:graphic>
          </wp:inline>
        </w:drawing>
      </w:r>
    </w:p>
    <w:p w:rsidR="003931CE" w:rsidRPr="00F41DBB" w:rsidRDefault="003931CE" w:rsidP="003931CE">
      <w:pPr>
        <w:rPr>
          <w:rFonts w:ascii="Tahoma" w:hAnsi="Tahoma" w:cs="Tahoma"/>
          <w:lang w:val="en-US"/>
        </w:rPr>
      </w:pPr>
      <w:r w:rsidRPr="00F41DBB">
        <w:rPr>
          <w:rFonts w:ascii="Tahoma" w:hAnsi="Tahoma" w:cs="Tahoma"/>
          <w:lang w:val="en-US"/>
        </w:rPr>
        <w:t>Response:</w:t>
      </w:r>
    </w:p>
    <w:p w:rsidR="003931CE" w:rsidRPr="00F41DBB" w:rsidRDefault="003931CE" w:rsidP="003931CE">
      <w:pPr>
        <w:rPr>
          <w:rFonts w:ascii="Tahoma" w:hAnsi="Tahoma" w:cs="Tahoma"/>
          <w:lang w:val="en-US"/>
        </w:rPr>
      </w:pPr>
      <w:r w:rsidRPr="00F41DBB">
        <w:rPr>
          <w:rFonts w:ascii="Tahoma" w:hAnsi="Tahoma" w:cs="Tahoma"/>
          <w:bCs/>
          <w:noProof/>
          <w:lang w:val="en-US" w:eastAsia="en-US"/>
        </w:rPr>
        <w:drawing>
          <wp:inline distT="0" distB="0" distL="0" distR="0">
            <wp:extent cx="6619875" cy="857250"/>
            <wp:effectExtent l="0" t="0" r="9525" b="0"/>
            <wp:docPr id="7" name="Picture 7" descr="Capercaillie fragment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ercaillie fragments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19875" cy="857250"/>
                    </a:xfrm>
                    <a:prstGeom prst="rect">
                      <a:avLst/>
                    </a:prstGeom>
                    <a:noFill/>
                    <a:ln>
                      <a:noFill/>
                    </a:ln>
                  </pic:spPr>
                </pic:pic>
              </a:graphicData>
            </a:graphic>
          </wp:inline>
        </w:drawing>
      </w:r>
    </w:p>
    <w:p w:rsidR="003931CE" w:rsidRPr="00F41DBB" w:rsidRDefault="003931CE" w:rsidP="003931CE">
      <w:pPr>
        <w:rPr>
          <w:rFonts w:ascii="Tahoma" w:hAnsi="Tahoma" w:cs="Tahoma"/>
          <w:lang w:val="en-US"/>
        </w:rPr>
      </w:pPr>
    </w:p>
    <w:p w:rsidR="003931CE" w:rsidRPr="00F41DBB" w:rsidRDefault="003931CE" w:rsidP="003931CE">
      <w:pPr>
        <w:rPr>
          <w:rFonts w:ascii="Tahoma" w:hAnsi="Tahoma" w:cs="Tahoma"/>
          <w:lang w:val="en-US"/>
        </w:rPr>
      </w:pPr>
      <w:r w:rsidRPr="00F41DBB">
        <w:rPr>
          <w:rFonts w:ascii="Tahoma" w:hAnsi="Tahoma" w:cs="Tahoma"/>
          <w:lang w:val="en-US"/>
        </w:rPr>
        <w:t xml:space="preserve">What you have identified above is what is known as </w:t>
      </w:r>
      <w:r w:rsidRPr="00F41DBB">
        <w:rPr>
          <w:rFonts w:ascii="Tahoma" w:hAnsi="Tahoma" w:cs="Tahoma"/>
          <w:b/>
          <w:lang w:val="en-US"/>
        </w:rPr>
        <w:t>Phrase 1</w:t>
      </w:r>
      <w:r w:rsidRPr="00F41DBB">
        <w:rPr>
          <w:rFonts w:ascii="Tahoma" w:hAnsi="Tahoma" w:cs="Tahoma"/>
          <w:lang w:val="en-US"/>
        </w:rPr>
        <w:t xml:space="preserve"> and</w:t>
      </w:r>
      <w:r w:rsidRPr="00F41DBB">
        <w:rPr>
          <w:rFonts w:ascii="Tahoma" w:hAnsi="Tahoma" w:cs="Tahoma"/>
          <w:b/>
          <w:lang w:val="en-US"/>
        </w:rPr>
        <w:t xml:space="preserve"> Refrain 1</w:t>
      </w:r>
      <w:r w:rsidRPr="00F41DBB">
        <w:rPr>
          <w:rFonts w:ascii="Tahoma" w:hAnsi="Tahoma" w:cs="Tahoma"/>
          <w:lang w:val="en-US"/>
        </w:rPr>
        <w:t xml:space="preserve">. Where else can you see these within the </w:t>
      </w:r>
      <w:r w:rsidRPr="00F41DBB">
        <w:rPr>
          <w:rFonts w:ascii="Tahoma" w:hAnsi="Tahoma" w:cs="Tahoma"/>
          <w:i/>
          <w:lang w:val="en-US"/>
        </w:rPr>
        <w:t xml:space="preserve">Skye </w:t>
      </w:r>
      <w:proofErr w:type="spellStart"/>
      <w:r w:rsidRPr="00F41DBB">
        <w:rPr>
          <w:rFonts w:ascii="Tahoma" w:hAnsi="Tahoma" w:cs="Tahoma"/>
          <w:i/>
          <w:lang w:val="en-US"/>
        </w:rPr>
        <w:t>Waulking</w:t>
      </w:r>
      <w:proofErr w:type="spellEnd"/>
      <w:r w:rsidRPr="00F41DBB">
        <w:rPr>
          <w:rFonts w:ascii="Tahoma" w:hAnsi="Tahoma" w:cs="Tahoma"/>
          <w:i/>
          <w:lang w:val="en-US"/>
        </w:rPr>
        <w:t xml:space="preserve"> Song</w:t>
      </w:r>
      <w:r w:rsidRPr="00F41DBB">
        <w:rPr>
          <w:rFonts w:ascii="Tahoma" w:hAnsi="Tahoma" w:cs="Tahoma"/>
          <w:lang w:val="en-US"/>
        </w:rPr>
        <w:t>?</w:t>
      </w:r>
    </w:p>
    <w:p w:rsidR="003931CE" w:rsidRPr="00F41DBB" w:rsidRDefault="003931CE" w:rsidP="003931CE">
      <w:pPr>
        <w:rPr>
          <w:rFonts w:ascii="Tahoma" w:hAnsi="Tahoma" w:cs="Tahoma"/>
          <w:lang w:val="en-US"/>
        </w:rPr>
      </w:pPr>
      <w:r w:rsidRPr="00F41DBB">
        <w:rPr>
          <w:rFonts w:ascii="Tahoma" w:hAnsi="Tahoma" w:cs="Tahoma"/>
          <w:lang w:val="en-US"/>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3931CE" w:rsidRPr="00F41DBB" w:rsidRDefault="003931CE" w:rsidP="003931CE">
      <w:pPr>
        <w:rPr>
          <w:rFonts w:ascii="Tahoma" w:hAnsi="Tahoma" w:cs="Tahoma"/>
        </w:rPr>
      </w:pPr>
      <w:r w:rsidRPr="00F41DBB">
        <w:rPr>
          <w:rFonts w:ascii="Tahoma" w:hAnsi="Tahoma" w:cs="Tahoma"/>
        </w:rPr>
        <w:t>What do you notice about this pattern?</w:t>
      </w:r>
    </w:p>
    <w:p w:rsidR="003931CE" w:rsidRPr="00F41DBB" w:rsidRDefault="003931CE" w:rsidP="003931CE">
      <w:pPr>
        <w:rPr>
          <w:rFonts w:ascii="Tahoma" w:hAnsi="Tahoma" w:cs="Tahoma"/>
        </w:rPr>
      </w:pPr>
      <w:r w:rsidRPr="00F41DBB">
        <w:rPr>
          <w:rFonts w:ascii="Tahoma" w:hAnsi="Tahoma" w:cs="Tahoma"/>
          <w:lang w:val="en-US"/>
        </w:rPr>
        <w:t>_____________________________________________________________________________________________________________________________________________________________________________________________________________________</w:t>
      </w:r>
    </w:p>
    <w:p w:rsidR="003931CE" w:rsidRPr="00F41DBB" w:rsidRDefault="003931CE" w:rsidP="003931CE">
      <w:pPr>
        <w:rPr>
          <w:rFonts w:ascii="Tahoma" w:hAnsi="Tahoma" w:cs="Tahoma"/>
        </w:rPr>
      </w:pPr>
      <w:r w:rsidRPr="00F41DBB">
        <w:rPr>
          <w:rFonts w:ascii="Tahoma" w:hAnsi="Tahoma" w:cs="Tahoma"/>
        </w:rPr>
        <w:t>Are there any other repeating patterns within this set work? If so where?</w:t>
      </w:r>
    </w:p>
    <w:p w:rsidR="003931CE" w:rsidRPr="00F41DBB" w:rsidRDefault="003931CE" w:rsidP="003931CE">
      <w:pPr>
        <w:rPr>
          <w:rFonts w:ascii="Tahoma" w:hAnsi="Tahoma" w:cs="Tahoma"/>
        </w:rPr>
      </w:pPr>
      <w:r w:rsidRPr="00F41DBB">
        <w:rPr>
          <w:rFonts w:ascii="Tahoma" w:hAnsi="Tahoma" w:cs="Tahoma"/>
          <w:lang w:val="en-US"/>
        </w:rPr>
        <w:t>_____________________________________________________________________________________________________________________________________________________________________________________________________________________</w:t>
      </w:r>
    </w:p>
    <w:p w:rsidR="00EF0502" w:rsidRDefault="00EF0502">
      <w:pPr>
        <w:spacing w:after="200" w:line="276" w:lineRule="auto"/>
        <w:rPr>
          <w:rFonts w:ascii="Tahoma" w:hAnsi="Tahoma" w:cs="Tahoma"/>
        </w:rPr>
      </w:pPr>
      <w:r>
        <w:rPr>
          <w:rFonts w:ascii="Tahoma" w:hAnsi="Tahoma" w:cs="Tahoma"/>
        </w:rPr>
        <w:br w:type="page"/>
      </w:r>
    </w:p>
    <w:p w:rsidR="003931CE" w:rsidRPr="00F41DBB" w:rsidRDefault="003931CE" w:rsidP="003931CE">
      <w:pPr>
        <w:shd w:val="clear" w:color="auto" w:fill="EEECE1"/>
        <w:rPr>
          <w:rFonts w:ascii="Tahoma" w:hAnsi="Tahoma" w:cs="Tahoma"/>
          <w:b/>
        </w:rPr>
      </w:pPr>
      <w:r w:rsidRPr="00F41DBB">
        <w:rPr>
          <w:rFonts w:ascii="Tahoma" w:hAnsi="Tahoma" w:cs="Tahoma"/>
          <w:b/>
        </w:rPr>
        <w:lastRenderedPageBreak/>
        <w:t>STRUCTURE</w:t>
      </w:r>
    </w:p>
    <w:p w:rsidR="003931CE" w:rsidRPr="00F41DBB" w:rsidRDefault="003931CE" w:rsidP="003931CE">
      <w:pPr>
        <w:rPr>
          <w:rFonts w:ascii="Tahoma" w:hAnsi="Tahoma" w:cs="Tahoma"/>
        </w:rPr>
      </w:pPr>
    </w:p>
    <w:p w:rsidR="003931CE" w:rsidRPr="00F41DBB" w:rsidRDefault="003931CE" w:rsidP="003931CE">
      <w:pPr>
        <w:rPr>
          <w:rFonts w:ascii="Tahoma" w:hAnsi="Tahoma" w:cs="Tahoma"/>
        </w:rPr>
      </w:pPr>
      <w:r w:rsidRPr="00F41DBB">
        <w:rPr>
          <w:rFonts w:ascii="Tahoma" w:hAnsi="Tahoma" w:cs="Tahoma"/>
        </w:rPr>
        <w:t xml:space="preserve">What you may have noticed is that the vocal line alternates between four separate phrases, each one lasting for one bar. This is in a </w:t>
      </w:r>
      <w:r w:rsidRPr="00F41DBB">
        <w:rPr>
          <w:rFonts w:ascii="Tahoma" w:hAnsi="Tahoma" w:cs="Tahoma"/>
          <w:b/>
        </w:rPr>
        <w:t>call and response</w:t>
      </w:r>
      <w:r w:rsidRPr="00F41DBB">
        <w:rPr>
          <w:rFonts w:ascii="Tahoma" w:hAnsi="Tahoma" w:cs="Tahoma"/>
        </w:rPr>
        <w:t xml:space="preserve"> form.</w:t>
      </w:r>
    </w:p>
    <w:p w:rsidR="003931CE" w:rsidRPr="00F41DBB" w:rsidRDefault="003931CE" w:rsidP="003931CE">
      <w:pPr>
        <w:rPr>
          <w:rFonts w:ascii="Tahoma" w:hAnsi="Tahoma" w:cs="Tahoma"/>
        </w:rPr>
      </w:pPr>
    </w:p>
    <w:p w:rsidR="003931CE" w:rsidRPr="00F41DBB" w:rsidRDefault="003931CE" w:rsidP="003931CE">
      <w:pPr>
        <w:rPr>
          <w:rFonts w:ascii="Tahoma" w:hAnsi="Tahoma" w:cs="Tahoma"/>
        </w:rPr>
      </w:pPr>
      <w:r w:rsidRPr="00F41DBB">
        <w:rPr>
          <w:rFonts w:ascii="Tahoma" w:hAnsi="Tahoma" w:cs="Tahoma"/>
        </w:rPr>
        <w:t>Fill in the missing notes below:</w:t>
      </w:r>
    </w:p>
    <w:p w:rsidR="003931CE" w:rsidRPr="00F41DBB" w:rsidRDefault="003931CE" w:rsidP="003931CE">
      <w:pPr>
        <w:rPr>
          <w:rFonts w:ascii="Tahoma" w:hAnsi="Tahoma" w:cs="Tahoma"/>
        </w:rPr>
      </w:pPr>
      <w:r w:rsidRPr="00F41DBB">
        <w:rPr>
          <w:rFonts w:ascii="Tahoma" w:hAnsi="Tahoma" w:cs="Tahoma"/>
        </w:rPr>
        <w:t>Phrase 2:</w:t>
      </w:r>
    </w:p>
    <w:p w:rsidR="003931CE" w:rsidRPr="00F41DBB" w:rsidRDefault="003931CE" w:rsidP="003931CE">
      <w:pPr>
        <w:rPr>
          <w:rFonts w:ascii="Tahoma" w:hAnsi="Tahoma" w:cs="Tahoma"/>
        </w:rPr>
      </w:pPr>
      <w:r w:rsidRPr="00F41DBB">
        <w:rPr>
          <w:rFonts w:ascii="Tahoma" w:hAnsi="Tahoma" w:cs="Tahoma"/>
          <w:bCs/>
          <w:noProof/>
          <w:lang w:val="en-US" w:eastAsia="en-US"/>
        </w:rPr>
        <w:drawing>
          <wp:inline distT="0" distB="0" distL="0" distR="0">
            <wp:extent cx="6619875" cy="876300"/>
            <wp:effectExtent l="0" t="0" r="9525" b="0"/>
            <wp:docPr id="6" name="Picture 6" descr="Capercaillie fragment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ercaillie fragments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19875" cy="876300"/>
                    </a:xfrm>
                    <a:prstGeom prst="rect">
                      <a:avLst/>
                    </a:prstGeom>
                    <a:noFill/>
                    <a:ln>
                      <a:noFill/>
                    </a:ln>
                  </pic:spPr>
                </pic:pic>
              </a:graphicData>
            </a:graphic>
          </wp:inline>
        </w:drawing>
      </w:r>
    </w:p>
    <w:p w:rsidR="003931CE" w:rsidRPr="00F41DBB" w:rsidRDefault="003931CE" w:rsidP="003931CE">
      <w:pPr>
        <w:rPr>
          <w:rFonts w:ascii="Tahoma" w:hAnsi="Tahoma" w:cs="Tahoma"/>
        </w:rPr>
      </w:pPr>
      <w:r w:rsidRPr="00F41DBB">
        <w:rPr>
          <w:rFonts w:ascii="Tahoma" w:hAnsi="Tahoma" w:cs="Tahoma"/>
        </w:rPr>
        <w:t>Refrain 2:</w:t>
      </w:r>
    </w:p>
    <w:p w:rsidR="003931CE" w:rsidRPr="00F41DBB" w:rsidRDefault="003931CE" w:rsidP="003931CE">
      <w:pPr>
        <w:rPr>
          <w:rFonts w:ascii="Tahoma" w:hAnsi="Tahoma" w:cs="Tahoma"/>
        </w:rPr>
      </w:pPr>
      <w:r w:rsidRPr="00F41DBB">
        <w:rPr>
          <w:rFonts w:ascii="Tahoma" w:hAnsi="Tahoma" w:cs="Tahoma"/>
          <w:bCs/>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931CE" w:rsidRPr="00F41DBB" w:rsidRDefault="003931CE" w:rsidP="003931CE">
      <w:pPr>
        <w:rPr>
          <w:rFonts w:ascii="Tahoma" w:hAnsi="Tahoma" w:cs="Tahoma"/>
        </w:rPr>
      </w:pPr>
    </w:p>
    <w:p w:rsidR="003931CE" w:rsidRPr="00F41DBB" w:rsidRDefault="003931CE" w:rsidP="003931CE">
      <w:pPr>
        <w:rPr>
          <w:rFonts w:ascii="Tahoma" w:hAnsi="Tahoma" w:cs="Tahoma"/>
        </w:rPr>
      </w:pPr>
      <w:r w:rsidRPr="00F41DBB">
        <w:rPr>
          <w:rFonts w:ascii="Tahoma" w:hAnsi="Tahoma" w:cs="Tahoma"/>
        </w:rPr>
        <w:t>The overall structure therefore is:</w:t>
      </w:r>
    </w:p>
    <w:p w:rsidR="003931CE" w:rsidRPr="00F41DBB" w:rsidRDefault="003931CE" w:rsidP="003931C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48"/>
        <w:gridCol w:w="4728"/>
      </w:tblGrid>
      <w:tr w:rsidR="003931CE" w:rsidRPr="00F41DBB" w:rsidTr="00A46055">
        <w:tc>
          <w:tcPr>
            <w:tcW w:w="5328" w:type="dxa"/>
          </w:tcPr>
          <w:p w:rsidR="003931CE" w:rsidRPr="00F41DBB" w:rsidRDefault="003931CE" w:rsidP="00A46055">
            <w:pPr>
              <w:jc w:val="center"/>
              <w:rPr>
                <w:rFonts w:ascii="Tahoma" w:hAnsi="Tahoma" w:cs="Tahoma"/>
                <w:b/>
              </w:rPr>
            </w:pPr>
            <w:r w:rsidRPr="00F41DBB">
              <w:rPr>
                <w:rFonts w:ascii="Tahoma" w:hAnsi="Tahoma" w:cs="Tahoma"/>
                <w:b/>
              </w:rPr>
              <w:t>Section</w:t>
            </w:r>
          </w:p>
        </w:tc>
        <w:tc>
          <w:tcPr>
            <w:tcW w:w="5328" w:type="dxa"/>
          </w:tcPr>
          <w:p w:rsidR="003931CE" w:rsidRPr="00F41DBB" w:rsidRDefault="003931CE" w:rsidP="00A46055">
            <w:pPr>
              <w:jc w:val="center"/>
              <w:rPr>
                <w:rFonts w:ascii="Tahoma" w:hAnsi="Tahoma" w:cs="Tahoma"/>
                <w:b/>
              </w:rPr>
            </w:pPr>
            <w:r w:rsidRPr="00F41DBB">
              <w:rPr>
                <w:rFonts w:ascii="Tahoma" w:hAnsi="Tahoma" w:cs="Tahoma"/>
                <w:b/>
              </w:rPr>
              <w:t>Bar</w:t>
            </w:r>
          </w:p>
        </w:tc>
      </w:tr>
      <w:tr w:rsidR="003931CE" w:rsidRPr="00F41DBB" w:rsidTr="00A46055">
        <w:tc>
          <w:tcPr>
            <w:tcW w:w="5328" w:type="dxa"/>
          </w:tcPr>
          <w:p w:rsidR="003931CE" w:rsidRPr="00F41DBB" w:rsidRDefault="003931CE" w:rsidP="00A46055">
            <w:pPr>
              <w:jc w:val="center"/>
              <w:rPr>
                <w:rFonts w:ascii="Tahoma" w:hAnsi="Tahoma" w:cs="Tahoma"/>
              </w:rPr>
            </w:pPr>
            <w:r w:rsidRPr="00F41DBB">
              <w:rPr>
                <w:rFonts w:ascii="Tahoma" w:hAnsi="Tahoma" w:cs="Tahoma"/>
              </w:rPr>
              <w:t>Intro</w:t>
            </w:r>
          </w:p>
        </w:tc>
        <w:tc>
          <w:tcPr>
            <w:tcW w:w="5328" w:type="dxa"/>
          </w:tcPr>
          <w:p w:rsidR="003931CE" w:rsidRPr="00F41DBB" w:rsidRDefault="003931CE" w:rsidP="00A46055">
            <w:pPr>
              <w:jc w:val="center"/>
              <w:rPr>
                <w:rFonts w:ascii="Tahoma" w:hAnsi="Tahoma" w:cs="Tahoma"/>
              </w:rPr>
            </w:pPr>
            <w:r w:rsidRPr="00F41DBB">
              <w:rPr>
                <w:rFonts w:ascii="Tahoma" w:hAnsi="Tahoma" w:cs="Tahoma"/>
              </w:rPr>
              <w:t>1-8</w:t>
            </w:r>
          </w:p>
        </w:tc>
      </w:tr>
      <w:tr w:rsidR="003931CE" w:rsidRPr="00F41DBB" w:rsidTr="00A46055">
        <w:tc>
          <w:tcPr>
            <w:tcW w:w="5328" w:type="dxa"/>
          </w:tcPr>
          <w:p w:rsidR="003931CE" w:rsidRPr="00F41DBB" w:rsidRDefault="003931CE" w:rsidP="00A46055">
            <w:pPr>
              <w:jc w:val="center"/>
              <w:rPr>
                <w:rFonts w:ascii="Tahoma" w:hAnsi="Tahoma" w:cs="Tahoma"/>
              </w:rPr>
            </w:pPr>
            <w:r w:rsidRPr="00F41DBB">
              <w:rPr>
                <w:rFonts w:ascii="Tahoma" w:hAnsi="Tahoma" w:cs="Tahoma"/>
              </w:rPr>
              <w:t>Verse 1</w:t>
            </w:r>
          </w:p>
        </w:tc>
        <w:tc>
          <w:tcPr>
            <w:tcW w:w="5328" w:type="dxa"/>
          </w:tcPr>
          <w:p w:rsidR="003931CE" w:rsidRPr="00F41DBB" w:rsidRDefault="003931CE" w:rsidP="00A46055">
            <w:pPr>
              <w:jc w:val="center"/>
              <w:rPr>
                <w:rFonts w:ascii="Tahoma" w:hAnsi="Tahoma" w:cs="Tahoma"/>
              </w:rPr>
            </w:pPr>
            <w:r w:rsidRPr="00F41DBB">
              <w:rPr>
                <w:rFonts w:ascii="Tahoma" w:hAnsi="Tahoma" w:cs="Tahoma"/>
              </w:rPr>
              <w:t>9-11</w:t>
            </w:r>
          </w:p>
        </w:tc>
      </w:tr>
      <w:tr w:rsidR="003931CE" w:rsidRPr="00F41DBB" w:rsidTr="00A46055">
        <w:tc>
          <w:tcPr>
            <w:tcW w:w="5328" w:type="dxa"/>
          </w:tcPr>
          <w:p w:rsidR="003931CE" w:rsidRPr="00F41DBB" w:rsidRDefault="003931CE" w:rsidP="00A46055">
            <w:pPr>
              <w:jc w:val="center"/>
              <w:rPr>
                <w:rFonts w:ascii="Tahoma" w:hAnsi="Tahoma" w:cs="Tahoma"/>
              </w:rPr>
            </w:pPr>
            <w:r w:rsidRPr="00F41DBB">
              <w:rPr>
                <w:rFonts w:ascii="Tahoma" w:hAnsi="Tahoma" w:cs="Tahoma"/>
              </w:rPr>
              <w:t>Break</w:t>
            </w:r>
          </w:p>
        </w:tc>
        <w:tc>
          <w:tcPr>
            <w:tcW w:w="5328" w:type="dxa"/>
          </w:tcPr>
          <w:p w:rsidR="003931CE" w:rsidRPr="00F41DBB" w:rsidRDefault="003931CE" w:rsidP="00A46055">
            <w:pPr>
              <w:jc w:val="center"/>
              <w:rPr>
                <w:rFonts w:ascii="Tahoma" w:hAnsi="Tahoma" w:cs="Tahoma"/>
              </w:rPr>
            </w:pPr>
            <w:r w:rsidRPr="00F41DBB">
              <w:rPr>
                <w:rFonts w:ascii="Tahoma" w:hAnsi="Tahoma" w:cs="Tahoma"/>
              </w:rPr>
              <w:t>12-15</w:t>
            </w:r>
          </w:p>
        </w:tc>
      </w:tr>
      <w:tr w:rsidR="003931CE" w:rsidRPr="00F41DBB" w:rsidTr="00A46055">
        <w:tc>
          <w:tcPr>
            <w:tcW w:w="5328" w:type="dxa"/>
          </w:tcPr>
          <w:p w:rsidR="003931CE" w:rsidRPr="00F41DBB" w:rsidRDefault="003931CE" w:rsidP="00A46055">
            <w:pPr>
              <w:jc w:val="center"/>
              <w:rPr>
                <w:rFonts w:ascii="Tahoma" w:hAnsi="Tahoma" w:cs="Tahoma"/>
              </w:rPr>
            </w:pPr>
            <w:r w:rsidRPr="00F41DBB">
              <w:rPr>
                <w:rFonts w:ascii="Tahoma" w:hAnsi="Tahoma" w:cs="Tahoma"/>
              </w:rPr>
              <w:t>Verse 2</w:t>
            </w:r>
          </w:p>
        </w:tc>
        <w:tc>
          <w:tcPr>
            <w:tcW w:w="5328" w:type="dxa"/>
          </w:tcPr>
          <w:p w:rsidR="003931CE" w:rsidRPr="00F41DBB" w:rsidRDefault="003931CE" w:rsidP="00A46055">
            <w:pPr>
              <w:jc w:val="center"/>
              <w:rPr>
                <w:rFonts w:ascii="Tahoma" w:hAnsi="Tahoma" w:cs="Tahoma"/>
              </w:rPr>
            </w:pPr>
            <w:r w:rsidRPr="00F41DBB">
              <w:rPr>
                <w:rFonts w:ascii="Tahoma" w:hAnsi="Tahoma" w:cs="Tahoma"/>
              </w:rPr>
              <w:t>16-20</w:t>
            </w:r>
          </w:p>
        </w:tc>
      </w:tr>
      <w:tr w:rsidR="003931CE" w:rsidRPr="00F41DBB" w:rsidTr="00A46055">
        <w:tc>
          <w:tcPr>
            <w:tcW w:w="5328" w:type="dxa"/>
          </w:tcPr>
          <w:p w:rsidR="003931CE" w:rsidRPr="00F41DBB" w:rsidRDefault="003931CE" w:rsidP="00A46055">
            <w:pPr>
              <w:jc w:val="center"/>
              <w:rPr>
                <w:rFonts w:ascii="Tahoma" w:hAnsi="Tahoma" w:cs="Tahoma"/>
              </w:rPr>
            </w:pPr>
            <w:r w:rsidRPr="00F41DBB">
              <w:rPr>
                <w:rFonts w:ascii="Tahoma" w:hAnsi="Tahoma" w:cs="Tahoma"/>
              </w:rPr>
              <w:t>Verse 3</w:t>
            </w:r>
          </w:p>
        </w:tc>
        <w:tc>
          <w:tcPr>
            <w:tcW w:w="5328" w:type="dxa"/>
          </w:tcPr>
          <w:p w:rsidR="003931CE" w:rsidRPr="00F41DBB" w:rsidRDefault="003931CE" w:rsidP="00A46055">
            <w:pPr>
              <w:jc w:val="center"/>
              <w:rPr>
                <w:rFonts w:ascii="Tahoma" w:hAnsi="Tahoma" w:cs="Tahoma"/>
              </w:rPr>
            </w:pPr>
            <w:r w:rsidRPr="00F41DBB">
              <w:rPr>
                <w:rFonts w:ascii="Tahoma" w:hAnsi="Tahoma" w:cs="Tahoma"/>
              </w:rPr>
              <w:t>21-24</w:t>
            </w:r>
          </w:p>
        </w:tc>
      </w:tr>
      <w:tr w:rsidR="003931CE" w:rsidRPr="00F41DBB" w:rsidTr="00A46055">
        <w:tc>
          <w:tcPr>
            <w:tcW w:w="5328" w:type="dxa"/>
          </w:tcPr>
          <w:p w:rsidR="003931CE" w:rsidRPr="00F41DBB" w:rsidRDefault="003931CE" w:rsidP="00A46055">
            <w:pPr>
              <w:jc w:val="center"/>
              <w:rPr>
                <w:rFonts w:ascii="Tahoma" w:hAnsi="Tahoma" w:cs="Tahoma"/>
              </w:rPr>
            </w:pPr>
            <w:r w:rsidRPr="00F41DBB">
              <w:rPr>
                <w:rFonts w:ascii="Tahoma" w:hAnsi="Tahoma" w:cs="Tahoma"/>
              </w:rPr>
              <w:t>Verse 4</w:t>
            </w:r>
          </w:p>
        </w:tc>
        <w:tc>
          <w:tcPr>
            <w:tcW w:w="5328" w:type="dxa"/>
          </w:tcPr>
          <w:p w:rsidR="003931CE" w:rsidRPr="00F41DBB" w:rsidRDefault="003931CE" w:rsidP="00A46055">
            <w:pPr>
              <w:jc w:val="center"/>
              <w:rPr>
                <w:rFonts w:ascii="Tahoma" w:hAnsi="Tahoma" w:cs="Tahoma"/>
              </w:rPr>
            </w:pPr>
            <w:r w:rsidRPr="00F41DBB">
              <w:rPr>
                <w:rFonts w:ascii="Tahoma" w:hAnsi="Tahoma" w:cs="Tahoma"/>
              </w:rPr>
              <w:t>25-28</w:t>
            </w:r>
          </w:p>
        </w:tc>
      </w:tr>
      <w:tr w:rsidR="003931CE" w:rsidRPr="00F41DBB" w:rsidTr="00A46055">
        <w:tc>
          <w:tcPr>
            <w:tcW w:w="5328" w:type="dxa"/>
          </w:tcPr>
          <w:p w:rsidR="003931CE" w:rsidRPr="00F41DBB" w:rsidRDefault="003931CE" w:rsidP="00A46055">
            <w:pPr>
              <w:jc w:val="center"/>
              <w:rPr>
                <w:rFonts w:ascii="Tahoma" w:hAnsi="Tahoma" w:cs="Tahoma"/>
              </w:rPr>
            </w:pPr>
            <w:r w:rsidRPr="00F41DBB">
              <w:rPr>
                <w:rFonts w:ascii="Tahoma" w:hAnsi="Tahoma" w:cs="Tahoma"/>
              </w:rPr>
              <w:t>Verse 5</w:t>
            </w:r>
          </w:p>
        </w:tc>
        <w:tc>
          <w:tcPr>
            <w:tcW w:w="5328" w:type="dxa"/>
          </w:tcPr>
          <w:p w:rsidR="003931CE" w:rsidRPr="00F41DBB" w:rsidRDefault="003931CE" w:rsidP="00A46055">
            <w:pPr>
              <w:jc w:val="center"/>
              <w:rPr>
                <w:rFonts w:ascii="Tahoma" w:hAnsi="Tahoma" w:cs="Tahoma"/>
              </w:rPr>
            </w:pPr>
            <w:r w:rsidRPr="00F41DBB">
              <w:rPr>
                <w:rFonts w:ascii="Tahoma" w:hAnsi="Tahoma" w:cs="Tahoma"/>
              </w:rPr>
              <w:t>29-32</w:t>
            </w:r>
          </w:p>
        </w:tc>
      </w:tr>
      <w:tr w:rsidR="003931CE" w:rsidRPr="00F41DBB" w:rsidTr="00A46055">
        <w:tc>
          <w:tcPr>
            <w:tcW w:w="5328" w:type="dxa"/>
          </w:tcPr>
          <w:p w:rsidR="003931CE" w:rsidRPr="00F41DBB" w:rsidRDefault="003931CE" w:rsidP="00A46055">
            <w:pPr>
              <w:jc w:val="center"/>
              <w:rPr>
                <w:rFonts w:ascii="Tahoma" w:hAnsi="Tahoma" w:cs="Tahoma"/>
              </w:rPr>
            </w:pPr>
            <w:r w:rsidRPr="00F41DBB">
              <w:rPr>
                <w:rFonts w:ascii="Tahoma" w:hAnsi="Tahoma" w:cs="Tahoma"/>
              </w:rPr>
              <w:t>Verse 6</w:t>
            </w:r>
          </w:p>
        </w:tc>
        <w:tc>
          <w:tcPr>
            <w:tcW w:w="5328" w:type="dxa"/>
          </w:tcPr>
          <w:p w:rsidR="003931CE" w:rsidRPr="00F41DBB" w:rsidRDefault="003931CE" w:rsidP="00A46055">
            <w:pPr>
              <w:jc w:val="center"/>
              <w:rPr>
                <w:rFonts w:ascii="Tahoma" w:hAnsi="Tahoma" w:cs="Tahoma"/>
              </w:rPr>
            </w:pPr>
            <w:r w:rsidRPr="00F41DBB">
              <w:rPr>
                <w:rFonts w:ascii="Tahoma" w:hAnsi="Tahoma" w:cs="Tahoma"/>
              </w:rPr>
              <w:t>33-36</w:t>
            </w:r>
          </w:p>
        </w:tc>
      </w:tr>
      <w:tr w:rsidR="003931CE" w:rsidRPr="00F41DBB" w:rsidTr="00A46055">
        <w:tc>
          <w:tcPr>
            <w:tcW w:w="5328" w:type="dxa"/>
          </w:tcPr>
          <w:p w:rsidR="003931CE" w:rsidRPr="00F41DBB" w:rsidRDefault="003931CE" w:rsidP="00A46055">
            <w:pPr>
              <w:jc w:val="center"/>
              <w:rPr>
                <w:rFonts w:ascii="Tahoma" w:hAnsi="Tahoma" w:cs="Tahoma"/>
              </w:rPr>
            </w:pPr>
            <w:r w:rsidRPr="00F41DBB">
              <w:rPr>
                <w:rFonts w:ascii="Tahoma" w:hAnsi="Tahoma" w:cs="Tahoma"/>
              </w:rPr>
              <w:t>Instrumental</w:t>
            </w:r>
          </w:p>
        </w:tc>
        <w:tc>
          <w:tcPr>
            <w:tcW w:w="5328" w:type="dxa"/>
          </w:tcPr>
          <w:p w:rsidR="003931CE" w:rsidRPr="00F41DBB" w:rsidRDefault="003931CE" w:rsidP="00A46055">
            <w:pPr>
              <w:jc w:val="center"/>
              <w:rPr>
                <w:rFonts w:ascii="Tahoma" w:hAnsi="Tahoma" w:cs="Tahoma"/>
              </w:rPr>
            </w:pPr>
            <w:r w:rsidRPr="00F41DBB">
              <w:rPr>
                <w:rFonts w:ascii="Tahoma" w:hAnsi="Tahoma" w:cs="Tahoma"/>
              </w:rPr>
              <w:t>37-43</w:t>
            </w:r>
          </w:p>
        </w:tc>
      </w:tr>
      <w:tr w:rsidR="003931CE" w:rsidRPr="00F41DBB" w:rsidTr="00A46055">
        <w:tc>
          <w:tcPr>
            <w:tcW w:w="5328" w:type="dxa"/>
          </w:tcPr>
          <w:p w:rsidR="003931CE" w:rsidRPr="00F41DBB" w:rsidRDefault="003931CE" w:rsidP="00A46055">
            <w:pPr>
              <w:jc w:val="center"/>
              <w:rPr>
                <w:rFonts w:ascii="Tahoma" w:hAnsi="Tahoma" w:cs="Tahoma"/>
              </w:rPr>
            </w:pPr>
            <w:r w:rsidRPr="00F41DBB">
              <w:rPr>
                <w:rFonts w:ascii="Tahoma" w:hAnsi="Tahoma" w:cs="Tahoma"/>
              </w:rPr>
              <w:t>Verse 7</w:t>
            </w:r>
          </w:p>
        </w:tc>
        <w:tc>
          <w:tcPr>
            <w:tcW w:w="5328" w:type="dxa"/>
          </w:tcPr>
          <w:p w:rsidR="003931CE" w:rsidRPr="00F41DBB" w:rsidRDefault="003931CE" w:rsidP="00A46055">
            <w:pPr>
              <w:jc w:val="center"/>
              <w:rPr>
                <w:rFonts w:ascii="Tahoma" w:hAnsi="Tahoma" w:cs="Tahoma"/>
              </w:rPr>
            </w:pPr>
            <w:r w:rsidRPr="00F41DBB">
              <w:rPr>
                <w:rFonts w:ascii="Tahoma" w:hAnsi="Tahoma" w:cs="Tahoma"/>
              </w:rPr>
              <w:t>44-48</w:t>
            </w:r>
          </w:p>
        </w:tc>
      </w:tr>
      <w:tr w:rsidR="003931CE" w:rsidRPr="00F41DBB" w:rsidTr="00A46055">
        <w:tc>
          <w:tcPr>
            <w:tcW w:w="5328" w:type="dxa"/>
          </w:tcPr>
          <w:p w:rsidR="003931CE" w:rsidRPr="00F41DBB" w:rsidRDefault="003931CE" w:rsidP="00A46055">
            <w:pPr>
              <w:jc w:val="center"/>
              <w:rPr>
                <w:rFonts w:ascii="Tahoma" w:hAnsi="Tahoma" w:cs="Tahoma"/>
              </w:rPr>
            </w:pPr>
            <w:r w:rsidRPr="00F41DBB">
              <w:rPr>
                <w:rFonts w:ascii="Tahoma" w:hAnsi="Tahoma" w:cs="Tahoma"/>
              </w:rPr>
              <w:t>Verse 8</w:t>
            </w:r>
          </w:p>
        </w:tc>
        <w:tc>
          <w:tcPr>
            <w:tcW w:w="5328" w:type="dxa"/>
          </w:tcPr>
          <w:p w:rsidR="003931CE" w:rsidRPr="00F41DBB" w:rsidRDefault="003931CE" w:rsidP="00A46055">
            <w:pPr>
              <w:jc w:val="center"/>
              <w:rPr>
                <w:rFonts w:ascii="Tahoma" w:hAnsi="Tahoma" w:cs="Tahoma"/>
              </w:rPr>
            </w:pPr>
            <w:r w:rsidRPr="00F41DBB">
              <w:rPr>
                <w:rFonts w:ascii="Tahoma" w:hAnsi="Tahoma" w:cs="Tahoma"/>
              </w:rPr>
              <w:t>49-52</w:t>
            </w:r>
          </w:p>
        </w:tc>
      </w:tr>
      <w:tr w:rsidR="003931CE" w:rsidRPr="00F41DBB" w:rsidTr="00A46055">
        <w:tc>
          <w:tcPr>
            <w:tcW w:w="5328" w:type="dxa"/>
          </w:tcPr>
          <w:p w:rsidR="003931CE" w:rsidRPr="00F41DBB" w:rsidRDefault="003931CE" w:rsidP="00A46055">
            <w:pPr>
              <w:jc w:val="center"/>
              <w:rPr>
                <w:rFonts w:ascii="Tahoma" w:hAnsi="Tahoma" w:cs="Tahoma"/>
              </w:rPr>
            </w:pPr>
            <w:r w:rsidRPr="00F41DBB">
              <w:rPr>
                <w:rFonts w:ascii="Tahoma" w:hAnsi="Tahoma" w:cs="Tahoma"/>
              </w:rPr>
              <w:t>Outro</w:t>
            </w:r>
          </w:p>
        </w:tc>
        <w:tc>
          <w:tcPr>
            <w:tcW w:w="5328" w:type="dxa"/>
          </w:tcPr>
          <w:p w:rsidR="003931CE" w:rsidRPr="00F41DBB" w:rsidRDefault="003931CE" w:rsidP="00A46055">
            <w:pPr>
              <w:jc w:val="center"/>
              <w:rPr>
                <w:rFonts w:ascii="Tahoma" w:hAnsi="Tahoma" w:cs="Tahoma"/>
              </w:rPr>
            </w:pPr>
            <w:r w:rsidRPr="00F41DBB">
              <w:rPr>
                <w:rFonts w:ascii="Tahoma" w:hAnsi="Tahoma" w:cs="Tahoma"/>
              </w:rPr>
              <w:t>53-end</w:t>
            </w:r>
          </w:p>
        </w:tc>
      </w:tr>
    </w:tbl>
    <w:p w:rsidR="003931CE" w:rsidRPr="00F41DBB" w:rsidRDefault="003931CE" w:rsidP="003931CE">
      <w:pPr>
        <w:rPr>
          <w:rFonts w:ascii="Tahoma" w:hAnsi="Tahoma" w:cs="Tahoma"/>
        </w:rPr>
      </w:pPr>
    </w:p>
    <w:p w:rsidR="003931CE" w:rsidRPr="00F41DBB" w:rsidRDefault="003931CE" w:rsidP="003931CE">
      <w:pPr>
        <w:rPr>
          <w:rFonts w:ascii="Tahoma" w:hAnsi="Tahoma" w:cs="Tahoma"/>
        </w:rPr>
      </w:pPr>
      <w:r w:rsidRPr="00F41DBB">
        <w:rPr>
          <w:rFonts w:ascii="Tahoma" w:hAnsi="Tahoma" w:cs="Tahoma"/>
        </w:rPr>
        <w:t>Some may even say that this piece has only two verses and would argue that the structure is as follows:</w:t>
      </w:r>
    </w:p>
    <w:p w:rsidR="003931CE" w:rsidRPr="00F41DBB" w:rsidRDefault="003931CE" w:rsidP="003931C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41"/>
        <w:gridCol w:w="4735"/>
      </w:tblGrid>
      <w:tr w:rsidR="003931CE" w:rsidRPr="00F41DBB" w:rsidTr="00A46055">
        <w:tc>
          <w:tcPr>
            <w:tcW w:w="5328" w:type="dxa"/>
          </w:tcPr>
          <w:p w:rsidR="003931CE" w:rsidRPr="00F41DBB" w:rsidRDefault="003931CE" w:rsidP="00A46055">
            <w:pPr>
              <w:jc w:val="center"/>
              <w:rPr>
                <w:rFonts w:ascii="Tahoma" w:hAnsi="Tahoma" w:cs="Tahoma"/>
              </w:rPr>
            </w:pPr>
            <w:r w:rsidRPr="00F41DBB">
              <w:rPr>
                <w:rFonts w:ascii="Tahoma" w:hAnsi="Tahoma" w:cs="Tahoma"/>
              </w:rPr>
              <w:t xml:space="preserve">Intro </w:t>
            </w:r>
          </w:p>
        </w:tc>
        <w:tc>
          <w:tcPr>
            <w:tcW w:w="5328" w:type="dxa"/>
          </w:tcPr>
          <w:p w:rsidR="003931CE" w:rsidRPr="00F41DBB" w:rsidRDefault="003931CE" w:rsidP="00A46055">
            <w:pPr>
              <w:jc w:val="center"/>
              <w:rPr>
                <w:rFonts w:ascii="Tahoma" w:hAnsi="Tahoma" w:cs="Tahoma"/>
              </w:rPr>
            </w:pPr>
            <w:r w:rsidRPr="00F41DBB">
              <w:rPr>
                <w:rFonts w:ascii="Tahoma" w:hAnsi="Tahoma" w:cs="Tahoma"/>
              </w:rPr>
              <w:t>1-17</w:t>
            </w:r>
          </w:p>
        </w:tc>
      </w:tr>
      <w:tr w:rsidR="003931CE" w:rsidRPr="00F41DBB" w:rsidTr="00A46055">
        <w:tc>
          <w:tcPr>
            <w:tcW w:w="5328" w:type="dxa"/>
          </w:tcPr>
          <w:p w:rsidR="003931CE" w:rsidRPr="00F41DBB" w:rsidRDefault="003931CE" w:rsidP="00A46055">
            <w:pPr>
              <w:jc w:val="center"/>
              <w:rPr>
                <w:rFonts w:ascii="Tahoma" w:hAnsi="Tahoma" w:cs="Tahoma"/>
              </w:rPr>
            </w:pPr>
            <w:r w:rsidRPr="00F41DBB">
              <w:rPr>
                <w:rFonts w:ascii="Tahoma" w:hAnsi="Tahoma" w:cs="Tahoma"/>
              </w:rPr>
              <w:t>Verse 1</w:t>
            </w:r>
          </w:p>
        </w:tc>
        <w:tc>
          <w:tcPr>
            <w:tcW w:w="5328" w:type="dxa"/>
          </w:tcPr>
          <w:p w:rsidR="003931CE" w:rsidRPr="00F41DBB" w:rsidRDefault="003931CE" w:rsidP="00A46055">
            <w:pPr>
              <w:jc w:val="center"/>
              <w:rPr>
                <w:rFonts w:ascii="Tahoma" w:hAnsi="Tahoma" w:cs="Tahoma"/>
              </w:rPr>
            </w:pPr>
            <w:r w:rsidRPr="00F41DBB">
              <w:rPr>
                <w:rFonts w:ascii="Tahoma" w:hAnsi="Tahoma" w:cs="Tahoma"/>
              </w:rPr>
              <w:t>18-33</w:t>
            </w:r>
          </w:p>
        </w:tc>
      </w:tr>
      <w:tr w:rsidR="003931CE" w:rsidRPr="00F41DBB" w:rsidTr="00A46055">
        <w:tc>
          <w:tcPr>
            <w:tcW w:w="5328" w:type="dxa"/>
          </w:tcPr>
          <w:p w:rsidR="003931CE" w:rsidRPr="00F41DBB" w:rsidRDefault="003931CE" w:rsidP="00A46055">
            <w:pPr>
              <w:jc w:val="center"/>
              <w:rPr>
                <w:rFonts w:ascii="Tahoma" w:hAnsi="Tahoma" w:cs="Tahoma"/>
              </w:rPr>
            </w:pPr>
            <w:r w:rsidRPr="00F41DBB">
              <w:rPr>
                <w:rFonts w:ascii="Tahoma" w:hAnsi="Tahoma" w:cs="Tahoma"/>
              </w:rPr>
              <w:t>Verse 2</w:t>
            </w:r>
          </w:p>
        </w:tc>
        <w:tc>
          <w:tcPr>
            <w:tcW w:w="5328" w:type="dxa"/>
          </w:tcPr>
          <w:p w:rsidR="003931CE" w:rsidRPr="00F41DBB" w:rsidRDefault="003931CE" w:rsidP="00A46055">
            <w:pPr>
              <w:jc w:val="center"/>
              <w:rPr>
                <w:rFonts w:ascii="Tahoma" w:hAnsi="Tahoma" w:cs="Tahoma"/>
              </w:rPr>
            </w:pPr>
            <w:r w:rsidRPr="00F41DBB">
              <w:rPr>
                <w:rFonts w:ascii="Tahoma" w:hAnsi="Tahoma" w:cs="Tahoma"/>
              </w:rPr>
              <w:t>34-51</w:t>
            </w:r>
          </w:p>
        </w:tc>
      </w:tr>
      <w:tr w:rsidR="003931CE" w:rsidRPr="00F41DBB" w:rsidTr="00A46055">
        <w:tc>
          <w:tcPr>
            <w:tcW w:w="5328" w:type="dxa"/>
          </w:tcPr>
          <w:p w:rsidR="003931CE" w:rsidRPr="00F41DBB" w:rsidRDefault="003931CE" w:rsidP="00A46055">
            <w:pPr>
              <w:jc w:val="center"/>
              <w:rPr>
                <w:rFonts w:ascii="Tahoma" w:hAnsi="Tahoma" w:cs="Tahoma"/>
              </w:rPr>
            </w:pPr>
            <w:r w:rsidRPr="00F41DBB">
              <w:rPr>
                <w:rFonts w:ascii="Tahoma" w:hAnsi="Tahoma" w:cs="Tahoma"/>
              </w:rPr>
              <w:t>Outro/Fade out</w:t>
            </w:r>
          </w:p>
        </w:tc>
        <w:tc>
          <w:tcPr>
            <w:tcW w:w="5328" w:type="dxa"/>
          </w:tcPr>
          <w:p w:rsidR="003931CE" w:rsidRPr="00F41DBB" w:rsidRDefault="003931CE" w:rsidP="00A46055">
            <w:pPr>
              <w:jc w:val="center"/>
              <w:rPr>
                <w:rFonts w:ascii="Tahoma" w:hAnsi="Tahoma" w:cs="Tahoma"/>
              </w:rPr>
            </w:pPr>
            <w:r w:rsidRPr="00F41DBB">
              <w:rPr>
                <w:rFonts w:ascii="Tahoma" w:hAnsi="Tahoma" w:cs="Tahoma"/>
              </w:rPr>
              <w:t>52-65</w:t>
            </w:r>
          </w:p>
        </w:tc>
      </w:tr>
    </w:tbl>
    <w:p w:rsidR="003931CE" w:rsidRPr="00F41DBB" w:rsidRDefault="003931CE" w:rsidP="003931CE">
      <w:pPr>
        <w:shd w:val="clear" w:color="auto" w:fill="EEECE1"/>
        <w:rPr>
          <w:rFonts w:ascii="Tahoma" w:hAnsi="Tahoma" w:cs="Tahoma"/>
          <w:b/>
        </w:rPr>
      </w:pPr>
      <w:r w:rsidRPr="00F41DBB">
        <w:rPr>
          <w:rFonts w:ascii="Tahoma" w:hAnsi="Tahoma" w:cs="Tahoma"/>
          <w:b/>
        </w:rPr>
        <w:lastRenderedPageBreak/>
        <w:t>INSTRUMENTATION AND TEXTURE</w:t>
      </w:r>
    </w:p>
    <w:p w:rsidR="003931CE" w:rsidRPr="00F41DBB" w:rsidRDefault="003931CE" w:rsidP="003931CE">
      <w:pPr>
        <w:rPr>
          <w:rFonts w:ascii="Tahoma" w:hAnsi="Tahoma" w:cs="Tahoma"/>
        </w:rPr>
      </w:pPr>
    </w:p>
    <w:p w:rsidR="003931CE" w:rsidRPr="00F41DBB" w:rsidRDefault="003931CE" w:rsidP="003931CE">
      <w:pPr>
        <w:rPr>
          <w:rFonts w:ascii="Tahoma" w:hAnsi="Tahoma" w:cs="Tahoma"/>
        </w:rPr>
      </w:pPr>
      <w:r w:rsidRPr="00F41DBB">
        <w:rPr>
          <w:rFonts w:ascii="Tahoma" w:hAnsi="Tahoma" w:cs="Tahoma"/>
        </w:rPr>
        <w:t xml:space="preserve">As mentioned earlier this is a </w:t>
      </w:r>
      <w:r w:rsidRPr="00F41DBB">
        <w:rPr>
          <w:rFonts w:ascii="Tahoma" w:hAnsi="Tahoma" w:cs="Tahoma"/>
          <w:b/>
        </w:rPr>
        <w:t>Celtic Fusion</w:t>
      </w:r>
      <w:r w:rsidRPr="00F41DBB">
        <w:rPr>
          <w:rFonts w:ascii="Tahoma" w:hAnsi="Tahoma" w:cs="Tahoma"/>
        </w:rPr>
        <w:t xml:space="preserve"> piece that combines traditional with more modern instruments. Here are some of the more traditional instruments used in this piece:</w:t>
      </w:r>
    </w:p>
    <w:p w:rsidR="003931CE" w:rsidRPr="00F41DBB" w:rsidRDefault="003F3CA7" w:rsidP="003931CE">
      <w:pPr>
        <w:rPr>
          <w:rFonts w:ascii="Tahoma" w:hAnsi="Tahoma" w:cs="Tahoma"/>
        </w:rPr>
      </w:pPr>
      <w:bookmarkStart w:id="0" w:name="_GoBack"/>
      <w:bookmarkEnd w:id="0"/>
      <w:r>
        <w:rPr>
          <w:rFonts w:ascii="Tahoma" w:hAnsi="Tahoma" w:cs="Tahoma"/>
          <w:noProof/>
          <w:lang w:val="en-US" w:eastAsia="en-US"/>
        </w:rPr>
        <w:pict>
          <v:shapetype id="_x0000_t202" coordsize="21600,21600" o:spt="202" path="m,l,21600r21600,l21600,xe">
            <v:stroke joinstyle="miter"/>
            <v:path gradientshapeok="t" o:connecttype="rect"/>
          </v:shapetype>
          <v:shape id="Text Box 26" o:spid="_x0000_s1026" type="#_x0000_t202" style="position:absolute;margin-left:22.15pt;margin-top:9.25pt;width:98.3pt;height:18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">
            <v:textbox>
              <w:txbxContent>
                <w:p w:rsidR="003931CE" w:rsidRDefault="003931CE" w:rsidP="003931CE">
                  <w:r>
                    <w:rPr>
                      <w:noProof/>
                      <w:lang w:val="en-US" w:eastAsia="en-US"/>
                    </w:rPr>
                    <w:drawing>
                      <wp:inline distT="0" distB="0" distL="0" distR="0">
                        <wp:extent cx="981075" cy="2152650"/>
                        <wp:effectExtent l="0" t="0" r="9525" b="0"/>
                        <wp:docPr id="25" name="Picture 25" descr="276px-Irish_Bouzou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76px-Irish_Bouzouki.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2152650"/>
                                </a:xfrm>
                                <a:prstGeom prst="rect">
                                  <a:avLst/>
                                </a:prstGeom>
                                <a:noFill/>
                                <a:ln>
                                  <a:noFill/>
                                </a:ln>
                              </pic:spPr>
                            </pic:pic>
                          </a:graphicData>
                        </a:graphic>
                      </wp:inline>
                    </w:drawing>
                  </w:r>
                </w:p>
              </w:txbxContent>
            </v:textbox>
          </v:shape>
        </w:pict>
      </w:r>
    </w:p>
    <w:p w:rsidR="003931CE" w:rsidRPr="00F41DBB" w:rsidRDefault="003F3CA7" w:rsidP="003931CE">
      <w:pPr>
        <w:rPr>
          <w:rFonts w:ascii="Tahoma" w:hAnsi="Tahoma" w:cs="Tahoma"/>
        </w:rPr>
      </w:pPr>
      <w:r>
        <w:rPr>
          <w:rFonts w:ascii="Tahoma" w:hAnsi="Tahoma" w:cs="Tahoma"/>
          <w:noProof/>
          <w:lang w:val="en-US" w:eastAsia="en-US"/>
        </w:rPr>
        <w:pict>
          <v:shape id="Text Box 24" o:spid="_x0000_s1027" type="#_x0000_t202" style="position:absolute;margin-left:334.1pt;margin-top:.25pt;width:172.8pt;height:119.2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">
            <v:textbox>
              <w:txbxContent>
                <w:p w:rsidR="003931CE" w:rsidRDefault="003931CE" w:rsidP="003931CE">
                  <w:r>
                    <w:rPr>
                      <w:noProof/>
                      <w:lang w:val="en-US" w:eastAsia="en-US"/>
                    </w:rPr>
                    <w:drawing>
                      <wp:inline distT="0" distB="0" distL="0" distR="0">
                        <wp:extent cx="2000250" cy="1352550"/>
                        <wp:effectExtent l="0" t="0" r="0" b="0"/>
                        <wp:docPr id="23" name="Picture 23" descr="Accord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cordion.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0" cy="1352550"/>
                                </a:xfrm>
                                <a:prstGeom prst="rect">
                                  <a:avLst/>
                                </a:prstGeom>
                                <a:noFill/>
                                <a:ln>
                                  <a:noFill/>
                                </a:ln>
                              </pic:spPr>
                            </pic:pic>
                          </a:graphicData>
                        </a:graphic>
                      </wp:inline>
                    </w:drawing>
                  </w:r>
                </w:p>
              </w:txbxContent>
            </v:textbox>
          </v:shape>
        </w:pict>
      </w:r>
      <w:r>
        <w:rPr>
          <w:rFonts w:ascii="Tahoma" w:hAnsi="Tahoma" w:cs="Tahoma"/>
          <w:noProof/>
          <w:lang w:val="en-US" w:eastAsia="en-US"/>
        </w:rPr>
        <w:pict>
          <v:shape id="Text Box 22" o:spid="_x0000_s1028" type="#_x0000_t202" style="position:absolute;margin-left:188pt;margin-top:9.8pt;width:107.8pt;height:100.2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">
            <v:textbox style="mso-fit-shape-to-text:t">
              <w:txbxContent>
                <w:p w:rsidR="003931CE" w:rsidRDefault="003931CE" w:rsidP="003931CE">
                  <w:r>
                    <w:rPr>
                      <w:noProof/>
                      <w:lang w:val="en-US" w:eastAsia="en-US"/>
                    </w:rPr>
                    <w:drawing>
                      <wp:inline distT="0" distB="0" distL="0" distR="0">
                        <wp:extent cx="1171575" cy="1171575"/>
                        <wp:effectExtent l="0" t="0" r="9525" b="9525"/>
                        <wp:docPr id="21" name="Picture 21" descr="bodh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dhran.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1575" cy="1171575"/>
                                </a:xfrm>
                                <a:prstGeom prst="rect">
                                  <a:avLst/>
                                </a:prstGeom>
                                <a:noFill/>
                                <a:ln>
                                  <a:noFill/>
                                </a:ln>
                              </pic:spPr>
                            </pic:pic>
                          </a:graphicData>
                        </a:graphic>
                      </wp:inline>
                    </w:drawing>
                  </w:r>
                </w:p>
              </w:txbxContent>
            </v:textbox>
          </v:shape>
        </w:pict>
      </w:r>
    </w:p>
    <w:p w:rsidR="003931CE" w:rsidRPr="00F41DBB" w:rsidRDefault="003931CE" w:rsidP="003931CE">
      <w:pPr>
        <w:rPr>
          <w:rFonts w:ascii="Tahoma" w:hAnsi="Tahoma" w:cs="Tahoma"/>
        </w:rPr>
      </w:pPr>
    </w:p>
    <w:p w:rsidR="003931CE" w:rsidRPr="00F41DBB" w:rsidRDefault="003931CE" w:rsidP="003931CE">
      <w:pPr>
        <w:rPr>
          <w:rFonts w:ascii="Tahoma" w:hAnsi="Tahoma" w:cs="Tahoma"/>
        </w:rPr>
      </w:pPr>
    </w:p>
    <w:p w:rsidR="003931CE" w:rsidRPr="00F41DBB" w:rsidRDefault="003931CE" w:rsidP="003931CE">
      <w:pPr>
        <w:rPr>
          <w:rFonts w:ascii="Tahoma" w:hAnsi="Tahoma" w:cs="Tahoma"/>
        </w:rPr>
      </w:pPr>
    </w:p>
    <w:p w:rsidR="003931CE" w:rsidRPr="00F41DBB" w:rsidRDefault="003931CE" w:rsidP="003931CE">
      <w:pPr>
        <w:rPr>
          <w:rFonts w:ascii="Tahoma" w:hAnsi="Tahoma" w:cs="Tahoma"/>
        </w:rPr>
      </w:pPr>
    </w:p>
    <w:p w:rsidR="003931CE" w:rsidRPr="00F41DBB" w:rsidRDefault="003931CE" w:rsidP="003931CE">
      <w:pPr>
        <w:rPr>
          <w:rFonts w:ascii="Tahoma" w:hAnsi="Tahoma" w:cs="Tahoma"/>
        </w:rPr>
      </w:pPr>
    </w:p>
    <w:p w:rsidR="003931CE" w:rsidRPr="00F41DBB" w:rsidRDefault="003931CE" w:rsidP="003931CE">
      <w:pPr>
        <w:rPr>
          <w:rFonts w:ascii="Tahoma" w:hAnsi="Tahoma" w:cs="Tahoma"/>
        </w:rPr>
      </w:pPr>
    </w:p>
    <w:p w:rsidR="003931CE" w:rsidRPr="00F41DBB" w:rsidRDefault="003931CE" w:rsidP="003931CE">
      <w:pPr>
        <w:rPr>
          <w:rFonts w:ascii="Tahoma" w:hAnsi="Tahoma" w:cs="Tahoma"/>
        </w:rPr>
      </w:pPr>
    </w:p>
    <w:p w:rsidR="003931CE" w:rsidRPr="00F41DBB" w:rsidRDefault="003931CE" w:rsidP="003931CE">
      <w:pPr>
        <w:rPr>
          <w:rFonts w:ascii="Tahoma" w:hAnsi="Tahoma" w:cs="Tahoma"/>
        </w:rPr>
      </w:pPr>
    </w:p>
    <w:p w:rsidR="003931CE" w:rsidRPr="00F41DBB" w:rsidRDefault="003F3CA7" w:rsidP="003931CE">
      <w:pPr>
        <w:rPr>
          <w:rFonts w:ascii="Tahoma" w:hAnsi="Tahoma" w:cs="Tahoma"/>
        </w:rPr>
      </w:pPr>
      <w:r>
        <w:rPr>
          <w:rFonts w:ascii="Tahoma" w:hAnsi="Tahoma" w:cs="Tahoma"/>
          <w:noProof/>
          <w:lang w:val="en-US" w:eastAsia="en-US"/>
        </w:rPr>
        <w:pict>
          <v:shape id="Text Box 20" o:spid="_x0000_s1029" type="#_x0000_t202" style="position:absolute;margin-left:181.95pt;margin-top:11.85pt;width:168.95pt;height:122.4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">
            <v:textbox style="mso-fit-shape-to-text:t">
              <w:txbxContent>
                <w:p w:rsidR="003931CE" w:rsidRDefault="003931CE" w:rsidP="003931CE">
                  <w:r>
                    <w:rPr>
                      <w:rFonts w:ascii="Arial" w:hAnsi="Arial" w:cs="Arial"/>
                      <w:noProof/>
                      <w:sz w:val="20"/>
                      <w:szCs w:val="20"/>
                      <w:lang w:val="en-US" w:eastAsia="en-US"/>
                    </w:rPr>
                    <w:drawing>
                      <wp:inline distT="0" distB="0" distL="0" distR="0">
                        <wp:extent cx="1952625" cy="1457325"/>
                        <wp:effectExtent l="0" t="0" r="9525" b="9525"/>
                        <wp:docPr id="19" name="Picture 19" descr="wurlitzerp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wurlitzerpiano"/>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2625" cy="1457325"/>
                                </a:xfrm>
                                <a:prstGeom prst="rect">
                                  <a:avLst/>
                                </a:prstGeom>
                                <a:noFill/>
                                <a:ln>
                                  <a:noFill/>
                                </a:ln>
                              </pic:spPr>
                            </pic:pic>
                          </a:graphicData>
                        </a:graphic>
                      </wp:inline>
                    </w:drawing>
                  </w:r>
                </w:p>
              </w:txbxContent>
            </v:textbox>
          </v:shape>
        </w:pict>
      </w:r>
    </w:p>
    <w:p w:rsidR="003931CE" w:rsidRPr="00F41DBB" w:rsidRDefault="003F3CA7" w:rsidP="003931CE">
      <w:pPr>
        <w:rPr>
          <w:rFonts w:ascii="Tahoma" w:hAnsi="Tahoma" w:cs="Tahoma"/>
        </w:rPr>
      </w:pPr>
      <w:r>
        <w:rPr>
          <w:rFonts w:ascii="Tahoma" w:hAnsi="Tahoma" w:cs="Tahoma"/>
          <w:noProof/>
          <w:lang w:val="en-US" w:eastAsia="en-US"/>
        </w:rPr>
        <w:pict>
          <v:shape id="Text Box 18" o:spid="_x0000_s1030" type="#_x0000_t202" style="position:absolute;margin-left:390.1pt;margin-top:6.5pt;width:137.75pt;height:177.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">
            <v:textbox>
              <w:txbxContent>
                <w:p w:rsidR="003931CE" w:rsidRDefault="003931CE" w:rsidP="003931CE">
                  <w:r>
                    <w:rPr>
                      <w:noProof/>
                      <w:lang w:val="en-US" w:eastAsia="en-US"/>
                    </w:rPr>
                    <w:drawing>
                      <wp:inline distT="0" distB="0" distL="0" distR="0">
                        <wp:extent cx="1581150" cy="2105025"/>
                        <wp:effectExtent l="0" t="0" r="0" b="9525"/>
                        <wp:docPr id="17" name="Picture 17" descr="chrisbagpi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risbagpipes.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150" cy="2105025"/>
                                </a:xfrm>
                                <a:prstGeom prst="rect">
                                  <a:avLst/>
                                </a:prstGeom>
                                <a:noFill/>
                                <a:ln>
                                  <a:noFill/>
                                </a:ln>
                              </pic:spPr>
                            </pic:pic>
                          </a:graphicData>
                        </a:graphic>
                      </wp:inline>
                    </w:drawing>
                  </w:r>
                </w:p>
              </w:txbxContent>
            </v:textbox>
          </v:shape>
        </w:pict>
      </w:r>
    </w:p>
    <w:p w:rsidR="003931CE" w:rsidRPr="00F41DBB" w:rsidRDefault="003931CE" w:rsidP="003931CE">
      <w:pPr>
        <w:rPr>
          <w:rFonts w:ascii="Tahoma" w:hAnsi="Tahoma" w:cs="Tahoma"/>
        </w:rPr>
      </w:pPr>
    </w:p>
    <w:p w:rsidR="003931CE" w:rsidRPr="00F41DBB" w:rsidRDefault="003F3CA7" w:rsidP="003931CE">
      <w:pPr>
        <w:rPr>
          <w:rFonts w:ascii="Tahoma" w:hAnsi="Tahoma" w:cs="Tahoma"/>
        </w:rPr>
      </w:pPr>
      <w:r>
        <w:rPr>
          <w:rFonts w:ascii="Tahoma" w:hAnsi="Tahoma" w:cs="Tahoma"/>
          <w:noProof/>
          <w:lang w:val="en-US" w:eastAsia="en-US"/>
        </w:rPr>
        <w:pict>
          <v:shape id="Text Box 16" o:spid="_x0000_s1031" type="#_x0000_t202" style="position:absolute;margin-left:-12.85pt;margin-top:3.5pt;width:164.1pt;height:153.3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">
            <v:textbox style="mso-fit-shape-to-text:t">
              <w:txbxContent>
                <w:p w:rsidR="003931CE" w:rsidRDefault="003931CE" w:rsidP="003931CE">
                  <w:r>
                    <w:rPr>
                      <w:noProof/>
                      <w:lang w:val="en-US" w:eastAsia="en-US"/>
                    </w:rPr>
                    <w:drawing>
                      <wp:inline distT="0" distB="0" distL="0" distR="0">
                        <wp:extent cx="1895475" cy="1847850"/>
                        <wp:effectExtent l="0" t="0" r="9525" b="0"/>
                        <wp:docPr id="15" name="Picture 15" descr="belfas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lfast11.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5475" cy="1847850"/>
                                </a:xfrm>
                                <a:prstGeom prst="rect">
                                  <a:avLst/>
                                </a:prstGeom>
                                <a:noFill/>
                                <a:ln>
                                  <a:noFill/>
                                </a:ln>
                              </pic:spPr>
                            </pic:pic>
                          </a:graphicData>
                        </a:graphic>
                      </wp:inline>
                    </w:drawing>
                  </w:r>
                </w:p>
              </w:txbxContent>
            </v:textbox>
          </v:shape>
        </w:pict>
      </w:r>
    </w:p>
    <w:p w:rsidR="003931CE" w:rsidRPr="00F41DBB" w:rsidRDefault="003931CE" w:rsidP="003931CE">
      <w:pPr>
        <w:rPr>
          <w:rFonts w:ascii="Tahoma" w:hAnsi="Tahoma" w:cs="Tahoma"/>
        </w:rPr>
      </w:pPr>
    </w:p>
    <w:p w:rsidR="003931CE" w:rsidRPr="00F41DBB" w:rsidRDefault="003931CE" w:rsidP="003931CE">
      <w:pPr>
        <w:rPr>
          <w:rFonts w:ascii="Tahoma" w:hAnsi="Tahoma" w:cs="Tahoma"/>
        </w:rPr>
      </w:pPr>
    </w:p>
    <w:p w:rsidR="003931CE" w:rsidRPr="00F41DBB" w:rsidRDefault="003931CE" w:rsidP="003931CE">
      <w:pPr>
        <w:rPr>
          <w:rFonts w:ascii="Tahoma" w:hAnsi="Tahoma" w:cs="Tahoma"/>
        </w:rPr>
      </w:pPr>
    </w:p>
    <w:p w:rsidR="003931CE" w:rsidRPr="00F41DBB" w:rsidRDefault="003931CE" w:rsidP="003931CE">
      <w:pPr>
        <w:rPr>
          <w:rFonts w:ascii="Tahoma" w:hAnsi="Tahoma" w:cs="Tahoma"/>
        </w:rPr>
      </w:pPr>
    </w:p>
    <w:p w:rsidR="003931CE" w:rsidRPr="00F41DBB" w:rsidRDefault="003931CE" w:rsidP="003931CE">
      <w:pPr>
        <w:rPr>
          <w:rFonts w:ascii="Tahoma" w:hAnsi="Tahoma" w:cs="Tahoma"/>
        </w:rPr>
      </w:pPr>
    </w:p>
    <w:p w:rsidR="003931CE" w:rsidRPr="00F41DBB" w:rsidRDefault="003931CE" w:rsidP="003931CE">
      <w:pPr>
        <w:rPr>
          <w:rFonts w:ascii="Tahoma" w:hAnsi="Tahoma" w:cs="Tahoma"/>
        </w:rPr>
      </w:pPr>
    </w:p>
    <w:p w:rsidR="003931CE" w:rsidRPr="00F41DBB" w:rsidRDefault="003931CE" w:rsidP="003931CE">
      <w:pPr>
        <w:rPr>
          <w:rFonts w:ascii="Tahoma" w:hAnsi="Tahoma" w:cs="Tahoma"/>
        </w:rPr>
      </w:pPr>
    </w:p>
    <w:p w:rsidR="003931CE" w:rsidRPr="00F41DBB" w:rsidRDefault="003931CE" w:rsidP="003931CE">
      <w:pPr>
        <w:rPr>
          <w:rFonts w:ascii="Tahoma" w:hAnsi="Tahoma" w:cs="Tahoma"/>
        </w:rPr>
      </w:pPr>
    </w:p>
    <w:p w:rsidR="003931CE" w:rsidRPr="00F41DBB" w:rsidRDefault="003931CE" w:rsidP="003931CE">
      <w:pPr>
        <w:rPr>
          <w:rFonts w:ascii="Tahoma" w:hAnsi="Tahoma" w:cs="Tahoma"/>
        </w:rPr>
      </w:pPr>
    </w:p>
    <w:p w:rsidR="003931CE" w:rsidRPr="00F41DBB" w:rsidRDefault="003931CE" w:rsidP="003931CE">
      <w:pPr>
        <w:rPr>
          <w:rFonts w:ascii="Tahoma" w:hAnsi="Tahoma" w:cs="Tahoma"/>
        </w:rPr>
      </w:pPr>
    </w:p>
    <w:p w:rsidR="003931CE" w:rsidRPr="00F41DBB" w:rsidRDefault="003931CE" w:rsidP="003931CE">
      <w:pPr>
        <w:rPr>
          <w:rFonts w:ascii="Tahoma" w:hAnsi="Tahoma" w:cs="Tahoma"/>
        </w:rPr>
      </w:pPr>
      <w:r w:rsidRPr="00F41DBB">
        <w:rPr>
          <w:rFonts w:ascii="Tahoma" w:hAnsi="Tahoma" w:cs="Tahoma"/>
        </w:rPr>
        <w:t>Label the pictures using the names given below:</w:t>
      </w:r>
    </w:p>
    <w:p w:rsidR="003931CE" w:rsidRPr="00F41DBB" w:rsidRDefault="00B75212" w:rsidP="00B75212">
      <w:pPr>
        <w:ind w:left="-720" w:right="-720"/>
        <w:rPr>
          <w:rFonts w:ascii="Tahoma" w:hAnsi="Tahoma" w:cs="Tahoma"/>
        </w:rPr>
      </w:pPr>
      <w:proofErr w:type="spellStart"/>
      <w:r>
        <w:rPr>
          <w:rFonts w:ascii="Tahoma" w:hAnsi="Tahoma" w:cs="Tahoma"/>
        </w:rPr>
        <w:t>Uilleann</w:t>
      </w:r>
      <w:proofErr w:type="spellEnd"/>
      <w:r>
        <w:rPr>
          <w:rFonts w:ascii="Tahoma" w:hAnsi="Tahoma" w:cs="Tahoma"/>
        </w:rPr>
        <w:t xml:space="preserve"> Pipes</w:t>
      </w:r>
      <w:r>
        <w:rPr>
          <w:rFonts w:ascii="Tahoma" w:hAnsi="Tahoma" w:cs="Tahoma"/>
        </w:rPr>
        <w:tab/>
      </w:r>
      <w:proofErr w:type="spellStart"/>
      <w:r>
        <w:rPr>
          <w:rFonts w:ascii="Tahoma" w:hAnsi="Tahoma" w:cs="Tahoma"/>
        </w:rPr>
        <w:t>Accordian</w:t>
      </w:r>
      <w:proofErr w:type="spellEnd"/>
      <w:r>
        <w:rPr>
          <w:rFonts w:ascii="Tahoma" w:hAnsi="Tahoma" w:cs="Tahoma"/>
        </w:rPr>
        <w:tab/>
        <w:t>Tin Whistle</w:t>
      </w:r>
      <w:r>
        <w:rPr>
          <w:rFonts w:ascii="Tahoma" w:hAnsi="Tahoma" w:cs="Tahoma"/>
        </w:rPr>
        <w:tab/>
      </w:r>
      <w:r w:rsidR="003931CE" w:rsidRPr="00F41DBB">
        <w:rPr>
          <w:rFonts w:ascii="Tahoma" w:hAnsi="Tahoma" w:cs="Tahoma"/>
        </w:rPr>
        <w:t>Bouzouki</w:t>
      </w:r>
      <w:r>
        <w:rPr>
          <w:rFonts w:ascii="Tahoma" w:hAnsi="Tahoma" w:cs="Tahoma"/>
        </w:rPr>
        <w:tab/>
      </w:r>
      <w:proofErr w:type="spellStart"/>
      <w:r w:rsidR="003931CE" w:rsidRPr="00F41DBB">
        <w:rPr>
          <w:rFonts w:ascii="Tahoma" w:hAnsi="Tahoma" w:cs="Tahoma"/>
        </w:rPr>
        <w:t>Bodhran</w:t>
      </w:r>
      <w:proofErr w:type="spellEnd"/>
      <w:r w:rsidR="003931CE" w:rsidRPr="00F41DBB">
        <w:rPr>
          <w:rFonts w:ascii="Tahoma" w:hAnsi="Tahoma" w:cs="Tahoma"/>
        </w:rPr>
        <w:tab/>
        <w:t>Wurlitzer (electric) Piano</w:t>
      </w:r>
      <w:r w:rsidR="003931CE" w:rsidRPr="00F41DBB">
        <w:rPr>
          <w:rFonts w:ascii="Tahoma" w:hAnsi="Tahoma" w:cs="Tahoma"/>
        </w:rPr>
        <w:tab/>
      </w:r>
      <w:r w:rsidR="003931CE" w:rsidRPr="00F41DBB">
        <w:rPr>
          <w:rFonts w:ascii="Tahoma" w:hAnsi="Tahoma" w:cs="Tahoma"/>
        </w:rPr>
        <w:tab/>
      </w:r>
    </w:p>
    <w:p w:rsidR="003931CE" w:rsidRPr="00F41DBB" w:rsidRDefault="003931CE" w:rsidP="003931CE">
      <w:pPr>
        <w:rPr>
          <w:rFonts w:ascii="Tahoma" w:hAnsi="Tahoma" w:cs="Tahoma"/>
        </w:rPr>
      </w:pPr>
      <w:r w:rsidRPr="00F41DBB">
        <w:rPr>
          <w:rFonts w:ascii="Tahoma" w:hAnsi="Tahoma" w:cs="Tahoma"/>
        </w:rPr>
        <w:t>What instruments can you hear that give the music a more modern feel?</w:t>
      </w:r>
    </w:p>
    <w:p w:rsidR="003931CE" w:rsidRPr="00F41DBB" w:rsidRDefault="003931CE" w:rsidP="003931CE">
      <w:pPr>
        <w:rPr>
          <w:rFonts w:ascii="Tahoma" w:hAnsi="Tahoma" w:cs="Tahoma"/>
        </w:rPr>
      </w:pPr>
      <w:r w:rsidRPr="00F41DBB">
        <w:rPr>
          <w:rFonts w:ascii="Tahoma" w:hAnsi="Tahoma" w:cs="Tahom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931CE" w:rsidRPr="00F41DBB" w:rsidRDefault="003931CE" w:rsidP="003931CE">
      <w:pPr>
        <w:rPr>
          <w:rFonts w:ascii="Tahoma" w:hAnsi="Tahoma" w:cs="Tahoma"/>
        </w:rPr>
      </w:pPr>
      <w:r w:rsidRPr="00F41DBB">
        <w:rPr>
          <w:rFonts w:ascii="Tahoma" w:hAnsi="Tahoma" w:cs="Tahoma"/>
        </w:rPr>
        <w:t xml:space="preserve">A </w:t>
      </w:r>
      <w:r w:rsidRPr="00F41DBB">
        <w:rPr>
          <w:rFonts w:ascii="Tahoma" w:hAnsi="Tahoma" w:cs="Tahoma"/>
          <w:b/>
        </w:rPr>
        <w:t>layered texture</w:t>
      </w:r>
      <w:r w:rsidRPr="00F41DBB">
        <w:rPr>
          <w:rFonts w:ascii="Tahoma" w:hAnsi="Tahoma" w:cs="Tahoma"/>
        </w:rPr>
        <w:t xml:space="preserve"> is created throughout:</w:t>
      </w: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0"/>
        <w:gridCol w:w="8550"/>
      </w:tblGrid>
      <w:tr w:rsidR="003931CE" w:rsidRPr="00F41DBB" w:rsidTr="00B75212">
        <w:tc>
          <w:tcPr>
            <w:tcW w:w="2250" w:type="dxa"/>
          </w:tcPr>
          <w:p w:rsidR="003931CE" w:rsidRPr="00F41DBB" w:rsidRDefault="003931CE" w:rsidP="00A46055">
            <w:pPr>
              <w:jc w:val="center"/>
              <w:rPr>
                <w:rFonts w:ascii="Tahoma" w:hAnsi="Tahoma" w:cs="Tahoma"/>
              </w:rPr>
            </w:pPr>
            <w:r w:rsidRPr="00F41DBB">
              <w:rPr>
                <w:rFonts w:ascii="Tahoma" w:hAnsi="Tahoma" w:cs="Tahoma"/>
              </w:rPr>
              <w:t>Rhythm pattern</w:t>
            </w:r>
          </w:p>
        </w:tc>
        <w:tc>
          <w:tcPr>
            <w:tcW w:w="8550" w:type="dxa"/>
          </w:tcPr>
          <w:p w:rsidR="003931CE" w:rsidRPr="00F41DBB" w:rsidRDefault="003931CE" w:rsidP="00A46055">
            <w:pPr>
              <w:jc w:val="center"/>
              <w:rPr>
                <w:rFonts w:ascii="Tahoma" w:hAnsi="Tahoma" w:cs="Tahoma"/>
                <w:i/>
              </w:rPr>
            </w:pPr>
            <w:r w:rsidRPr="00F41DBB">
              <w:rPr>
                <w:rFonts w:ascii="Tahoma" w:hAnsi="Tahoma" w:cs="Tahoma"/>
                <w:i/>
              </w:rPr>
              <w:t>Drum kit</w:t>
            </w:r>
          </w:p>
        </w:tc>
      </w:tr>
      <w:tr w:rsidR="003931CE" w:rsidRPr="00F41DBB" w:rsidTr="00B75212">
        <w:tc>
          <w:tcPr>
            <w:tcW w:w="2250" w:type="dxa"/>
          </w:tcPr>
          <w:p w:rsidR="003931CE" w:rsidRPr="00F41DBB" w:rsidRDefault="003931CE" w:rsidP="00A46055">
            <w:pPr>
              <w:jc w:val="center"/>
              <w:rPr>
                <w:rFonts w:ascii="Tahoma" w:hAnsi="Tahoma" w:cs="Tahoma"/>
              </w:rPr>
            </w:pPr>
            <w:r w:rsidRPr="00F41DBB">
              <w:rPr>
                <w:rFonts w:ascii="Tahoma" w:hAnsi="Tahoma" w:cs="Tahoma"/>
              </w:rPr>
              <w:t>Bass line</w:t>
            </w:r>
          </w:p>
        </w:tc>
        <w:tc>
          <w:tcPr>
            <w:tcW w:w="8550" w:type="dxa"/>
          </w:tcPr>
          <w:p w:rsidR="003931CE" w:rsidRPr="00F41DBB" w:rsidRDefault="003931CE" w:rsidP="00A46055">
            <w:pPr>
              <w:jc w:val="center"/>
              <w:rPr>
                <w:rFonts w:ascii="Tahoma" w:hAnsi="Tahoma" w:cs="Tahoma"/>
                <w:i/>
              </w:rPr>
            </w:pPr>
            <w:r w:rsidRPr="00F41DBB">
              <w:rPr>
                <w:rFonts w:ascii="Tahoma" w:hAnsi="Tahoma" w:cs="Tahoma"/>
                <w:i/>
              </w:rPr>
              <w:t>Bass guitar</w:t>
            </w:r>
          </w:p>
        </w:tc>
      </w:tr>
      <w:tr w:rsidR="003931CE" w:rsidRPr="00F41DBB" w:rsidTr="00B75212">
        <w:tc>
          <w:tcPr>
            <w:tcW w:w="2250" w:type="dxa"/>
          </w:tcPr>
          <w:p w:rsidR="003931CE" w:rsidRPr="00F41DBB" w:rsidRDefault="003931CE" w:rsidP="00A46055">
            <w:pPr>
              <w:jc w:val="center"/>
              <w:rPr>
                <w:rFonts w:ascii="Tahoma" w:hAnsi="Tahoma" w:cs="Tahoma"/>
              </w:rPr>
            </w:pPr>
            <w:r w:rsidRPr="00F41DBB">
              <w:rPr>
                <w:rFonts w:ascii="Tahoma" w:hAnsi="Tahoma" w:cs="Tahoma"/>
              </w:rPr>
              <w:t>Chords</w:t>
            </w:r>
          </w:p>
        </w:tc>
        <w:tc>
          <w:tcPr>
            <w:tcW w:w="8550" w:type="dxa"/>
          </w:tcPr>
          <w:p w:rsidR="003931CE" w:rsidRPr="00F41DBB" w:rsidRDefault="003931CE" w:rsidP="00A46055">
            <w:pPr>
              <w:jc w:val="center"/>
              <w:rPr>
                <w:rFonts w:ascii="Tahoma" w:hAnsi="Tahoma" w:cs="Tahoma"/>
                <w:i/>
              </w:rPr>
            </w:pPr>
            <w:r w:rsidRPr="00F41DBB">
              <w:rPr>
                <w:rFonts w:ascii="Tahoma" w:hAnsi="Tahoma" w:cs="Tahoma"/>
                <w:i/>
              </w:rPr>
              <w:t>Synthesiser</w:t>
            </w:r>
          </w:p>
        </w:tc>
      </w:tr>
      <w:tr w:rsidR="003931CE" w:rsidRPr="00F41DBB" w:rsidTr="00B75212">
        <w:tc>
          <w:tcPr>
            <w:tcW w:w="2250" w:type="dxa"/>
          </w:tcPr>
          <w:p w:rsidR="003931CE" w:rsidRPr="00F41DBB" w:rsidRDefault="003931CE" w:rsidP="00A46055">
            <w:pPr>
              <w:jc w:val="center"/>
              <w:rPr>
                <w:rFonts w:ascii="Tahoma" w:hAnsi="Tahoma" w:cs="Tahoma"/>
              </w:rPr>
            </w:pPr>
            <w:r w:rsidRPr="00F41DBB">
              <w:rPr>
                <w:rFonts w:ascii="Tahoma" w:hAnsi="Tahoma" w:cs="Tahoma"/>
              </w:rPr>
              <w:t>Main Melody</w:t>
            </w:r>
          </w:p>
        </w:tc>
        <w:tc>
          <w:tcPr>
            <w:tcW w:w="8550" w:type="dxa"/>
          </w:tcPr>
          <w:p w:rsidR="003931CE" w:rsidRPr="00F41DBB" w:rsidRDefault="003931CE" w:rsidP="00A46055">
            <w:pPr>
              <w:jc w:val="center"/>
              <w:rPr>
                <w:rFonts w:ascii="Tahoma" w:hAnsi="Tahoma" w:cs="Tahoma"/>
                <w:i/>
              </w:rPr>
            </w:pPr>
            <w:r w:rsidRPr="00F41DBB">
              <w:rPr>
                <w:rFonts w:ascii="Tahoma" w:hAnsi="Tahoma" w:cs="Tahoma"/>
                <w:i/>
              </w:rPr>
              <w:t>Voice</w:t>
            </w:r>
          </w:p>
        </w:tc>
      </w:tr>
      <w:tr w:rsidR="003931CE" w:rsidRPr="00F41DBB" w:rsidTr="00B75212">
        <w:tc>
          <w:tcPr>
            <w:tcW w:w="2250" w:type="dxa"/>
          </w:tcPr>
          <w:p w:rsidR="003931CE" w:rsidRPr="00F41DBB" w:rsidRDefault="003931CE" w:rsidP="00A46055">
            <w:pPr>
              <w:jc w:val="center"/>
              <w:rPr>
                <w:rFonts w:ascii="Tahoma" w:hAnsi="Tahoma" w:cs="Tahoma"/>
              </w:rPr>
            </w:pPr>
            <w:r w:rsidRPr="00F41DBB">
              <w:rPr>
                <w:rFonts w:ascii="Tahoma" w:hAnsi="Tahoma" w:cs="Tahoma"/>
              </w:rPr>
              <w:t>Countermelodies</w:t>
            </w:r>
          </w:p>
        </w:tc>
        <w:tc>
          <w:tcPr>
            <w:tcW w:w="8550" w:type="dxa"/>
          </w:tcPr>
          <w:p w:rsidR="003931CE" w:rsidRPr="00F41DBB" w:rsidRDefault="003931CE" w:rsidP="00A46055">
            <w:pPr>
              <w:jc w:val="center"/>
              <w:rPr>
                <w:rFonts w:ascii="Tahoma" w:hAnsi="Tahoma" w:cs="Tahoma"/>
                <w:i/>
              </w:rPr>
            </w:pPr>
            <w:r w:rsidRPr="00F41DBB">
              <w:rPr>
                <w:rFonts w:ascii="Tahoma" w:hAnsi="Tahoma" w:cs="Tahoma"/>
                <w:i/>
              </w:rPr>
              <w:t xml:space="preserve">Other melody instruments: violin, Wurlitzer piano, </w:t>
            </w:r>
            <w:proofErr w:type="spellStart"/>
            <w:r w:rsidRPr="00F41DBB">
              <w:rPr>
                <w:rFonts w:ascii="Tahoma" w:hAnsi="Tahoma" w:cs="Tahoma"/>
                <w:i/>
              </w:rPr>
              <w:t>uilleann</w:t>
            </w:r>
            <w:proofErr w:type="spellEnd"/>
            <w:r w:rsidRPr="00F41DBB">
              <w:rPr>
                <w:rFonts w:ascii="Tahoma" w:hAnsi="Tahoma" w:cs="Tahoma"/>
                <w:i/>
              </w:rPr>
              <w:t xml:space="preserve"> pipes and bouzouki </w:t>
            </w:r>
          </w:p>
        </w:tc>
      </w:tr>
    </w:tbl>
    <w:p w:rsidR="00B75212" w:rsidRDefault="00B75212" w:rsidP="003931CE">
      <w:pPr>
        <w:rPr>
          <w:rFonts w:ascii="Tahoma" w:hAnsi="Tahoma" w:cs="Tahoma"/>
        </w:rPr>
      </w:pPr>
    </w:p>
    <w:p w:rsidR="003931CE" w:rsidRPr="00F41DBB" w:rsidRDefault="003931CE" w:rsidP="003931CE">
      <w:pPr>
        <w:rPr>
          <w:rFonts w:ascii="Tahoma" w:hAnsi="Tahoma" w:cs="Tahoma"/>
        </w:rPr>
      </w:pPr>
      <w:r w:rsidRPr="00F41DBB">
        <w:rPr>
          <w:rFonts w:ascii="Tahoma" w:hAnsi="Tahoma" w:cs="Tahoma"/>
        </w:rPr>
        <w:t>There is one point in the piece where the accompaniment drops out completely, where is this and how is it indicated in the score? ________________________________________________</w:t>
      </w:r>
      <w:r w:rsidR="00555B42">
        <w:rPr>
          <w:rFonts w:ascii="Tahoma" w:hAnsi="Tahoma" w:cs="Tahoma"/>
        </w:rPr>
        <w:t>__________________________</w:t>
      </w:r>
      <w:r w:rsidRPr="00F41DBB">
        <w:rPr>
          <w:rFonts w:ascii="Tahoma" w:hAnsi="Tahoma" w:cs="Tahoma"/>
        </w:rPr>
        <w:t>____________________________________________________________________</w:t>
      </w:r>
    </w:p>
    <w:p w:rsidR="003931CE" w:rsidRPr="00F41DBB" w:rsidRDefault="003931CE" w:rsidP="003931CE">
      <w:pPr>
        <w:rPr>
          <w:rFonts w:ascii="Tahoma" w:hAnsi="Tahoma" w:cs="Tahoma"/>
        </w:rPr>
      </w:pPr>
    </w:p>
    <w:p w:rsidR="003931CE" w:rsidRPr="00F41DBB" w:rsidRDefault="003931CE" w:rsidP="003931CE">
      <w:pPr>
        <w:jc w:val="both"/>
        <w:rPr>
          <w:rFonts w:ascii="Tahoma" w:hAnsi="Tahoma" w:cs="Tahoma"/>
        </w:rPr>
      </w:pPr>
      <w:r w:rsidRPr="00F41DBB">
        <w:rPr>
          <w:rFonts w:ascii="Tahoma" w:hAnsi="Tahoma" w:cs="Tahoma"/>
        </w:rPr>
        <w:lastRenderedPageBreak/>
        <w:t xml:space="preserve">At the start there is a </w:t>
      </w:r>
      <w:r w:rsidRPr="00F41DBB">
        <w:rPr>
          <w:rFonts w:ascii="Tahoma" w:hAnsi="Tahoma" w:cs="Tahoma"/>
          <w:b/>
        </w:rPr>
        <w:t>cluster chord</w:t>
      </w:r>
      <w:r w:rsidRPr="00F41DBB">
        <w:rPr>
          <w:rFonts w:ascii="Tahoma" w:hAnsi="Tahoma" w:cs="Tahoma"/>
        </w:rPr>
        <w:t xml:space="preserve"> played by the synthesiser, this is when notes are played very close together and therefore create a dissonant sound. It is played </w:t>
      </w:r>
      <w:r w:rsidRPr="00F41DBB">
        <w:rPr>
          <w:rFonts w:ascii="Tahoma" w:hAnsi="Tahoma" w:cs="Tahoma"/>
          <w:b/>
        </w:rPr>
        <w:t>‘with modulation’</w:t>
      </w:r>
      <w:r w:rsidRPr="00F41DBB">
        <w:rPr>
          <w:rFonts w:ascii="Tahoma" w:hAnsi="Tahoma" w:cs="Tahoma"/>
        </w:rPr>
        <w:t xml:space="preserve"> which means that a </w:t>
      </w:r>
      <w:r w:rsidRPr="00F41DBB">
        <w:rPr>
          <w:rFonts w:ascii="Tahoma" w:hAnsi="Tahoma" w:cs="Tahoma"/>
          <w:b/>
        </w:rPr>
        <w:t>modulation</w:t>
      </w:r>
      <w:r w:rsidRPr="00F41DBB">
        <w:rPr>
          <w:rFonts w:ascii="Tahoma" w:hAnsi="Tahoma" w:cs="Tahoma"/>
        </w:rPr>
        <w:t xml:space="preserve"> effect is applied to the synthesiser that fluctuates the pitch slightly, like a vibrato effect (NB not to be confused with changing key).</w:t>
      </w:r>
    </w:p>
    <w:p w:rsidR="003931CE" w:rsidRPr="00F41DBB" w:rsidRDefault="003931CE" w:rsidP="003931CE">
      <w:pPr>
        <w:jc w:val="both"/>
        <w:rPr>
          <w:rFonts w:ascii="Tahoma" w:hAnsi="Tahoma" w:cs="Tahoma"/>
        </w:rPr>
      </w:pPr>
      <w:r w:rsidRPr="00F41DBB">
        <w:rPr>
          <w:rFonts w:ascii="Tahoma" w:hAnsi="Tahoma" w:cs="Tahoma"/>
        </w:rPr>
        <w:t>What playing technique is being used by the fiddle at the very start of the song? Describe the sound in as much detail as you can.</w:t>
      </w:r>
    </w:p>
    <w:p w:rsidR="003931CE" w:rsidRPr="00F41DBB" w:rsidRDefault="003931CE" w:rsidP="003931CE">
      <w:pPr>
        <w:jc w:val="both"/>
        <w:rPr>
          <w:rFonts w:ascii="Tahoma" w:hAnsi="Tahoma" w:cs="Tahoma"/>
        </w:rPr>
      </w:pPr>
      <w:r w:rsidRPr="00F41DBB">
        <w:rPr>
          <w:rFonts w:ascii="Tahoma" w:hAnsi="Tahoma" w:cs="Tahoma"/>
        </w:rPr>
        <w:t>_____________________________________________________________________________________________________________________________________________________________________________________________________________________</w:t>
      </w:r>
    </w:p>
    <w:p w:rsidR="003931CE" w:rsidRPr="00F41DBB" w:rsidRDefault="003931CE" w:rsidP="003931CE">
      <w:pPr>
        <w:jc w:val="both"/>
        <w:rPr>
          <w:rFonts w:ascii="Tahoma" w:hAnsi="Tahoma" w:cs="Tahoma"/>
        </w:rPr>
      </w:pPr>
    </w:p>
    <w:p w:rsidR="003931CE" w:rsidRPr="00F41DBB" w:rsidRDefault="003931CE" w:rsidP="003931CE">
      <w:pPr>
        <w:jc w:val="both"/>
        <w:rPr>
          <w:rFonts w:ascii="Tahoma" w:hAnsi="Tahoma" w:cs="Tahoma"/>
        </w:rPr>
      </w:pPr>
      <w:r w:rsidRPr="00F41DBB">
        <w:rPr>
          <w:rFonts w:ascii="Tahoma" w:hAnsi="Tahoma" w:cs="Tahoma"/>
        </w:rPr>
        <w:t xml:space="preserve">The melodic lines are played in a folk style – the instruments improvise around the main melody simultaneously, sometimes playing a very similar melody in slightly different ways – </w:t>
      </w:r>
      <w:proofErr w:type="spellStart"/>
      <w:r w:rsidRPr="00F41DBB">
        <w:rPr>
          <w:rFonts w:ascii="Tahoma" w:hAnsi="Tahoma" w:cs="Tahoma"/>
          <w:b/>
        </w:rPr>
        <w:t>heterophonic</w:t>
      </w:r>
      <w:proofErr w:type="spellEnd"/>
      <w:r w:rsidRPr="00F41DBB">
        <w:rPr>
          <w:rFonts w:ascii="Tahoma" w:hAnsi="Tahoma" w:cs="Tahoma"/>
          <w:b/>
        </w:rPr>
        <w:t xml:space="preserve"> texture</w:t>
      </w:r>
      <w:r w:rsidRPr="00F41DBB">
        <w:rPr>
          <w:rFonts w:ascii="Tahoma" w:hAnsi="Tahoma" w:cs="Tahoma"/>
        </w:rPr>
        <w:t xml:space="preserve"> – and sometimes weaving a complex, improvised </w:t>
      </w:r>
      <w:r w:rsidRPr="00F41DBB">
        <w:rPr>
          <w:rFonts w:ascii="Tahoma" w:hAnsi="Tahoma" w:cs="Tahoma"/>
          <w:b/>
        </w:rPr>
        <w:t>counterpoint</w:t>
      </w:r>
      <w:r w:rsidRPr="00F41DBB">
        <w:rPr>
          <w:rFonts w:ascii="Tahoma" w:hAnsi="Tahoma" w:cs="Tahoma"/>
        </w:rPr>
        <w:t xml:space="preserve"> around the melody and the scale.</w:t>
      </w:r>
    </w:p>
    <w:p w:rsidR="003931CE" w:rsidRPr="00F41DBB" w:rsidRDefault="003931CE" w:rsidP="003931CE">
      <w:pPr>
        <w:rPr>
          <w:rFonts w:ascii="Tahoma" w:hAnsi="Tahoma" w:cs="Tahoma"/>
        </w:rPr>
      </w:pPr>
    </w:p>
    <w:p w:rsidR="003931CE" w:rsidRPr="00F41DBB" w:rsidRDefault="003931CE" w:rsidP="003931CE">
      <w:pPr>
        <w:shd w:val="clear" w:color="auto" w:fill="EEECE1"/>
        <w:rPr>
          <w:rFonts w:ascii="Tahoma" w:hAnsi="Tahoma" w:cs="Tahoma"/>
          <w:b/>
        </w:rPr>
      </w:pPr>
      <w:r w:rsidRPr="00F41DBB">
        <w:rPr>
          <w:rFonts w:ascii="Tahoma" w:hAnsi="Tahoma" w:cs="Tahoma"/>
          <w:b/>
        </w:rPr>
        <w:t>MELODY</w:t>
      </w:r>
    </w:p>
    <w:p w:rsidR="003931CE" w:rsidRPr="00F41DBB" w:rsidRDefault="003931CE" w:rsidP="003931CE">
      <w:pPr>
        <w:rPr>
          <w:rFonts w:ascii="Tahoma" w:hAnsi="Tahoma" w:cs="Tahoma"/>
        </w:rPr>
      </w:pPr>
    </w:p>
    <w:p w:rsidR="003931CE" w:rsidRPr="00F41DBB" w:rsidRDefault="003931CE" w:rsidP="003931CE">
      <w:pPr>
        <w:rPr>
          <w:rFonts w:ascii="Tahoma" w:hAnsi="Tahoma" w:cs="Tahoma"/>
        </w:rPr>
      </w:pPr>
      <w:r w:rsidRPr="00F41DBB">
        <w:rPr>
          <w:rFonts w:ascii="Tahoma" w:hAnsi="Tahoma" w:cs="Tahoma"/>
        </w:rPr>
        <w:t xml:space="preserve">The vocal melody is </w:t>
      </w:r>
      <w:r w:rsidRPr="00F41DBB">
        <w:rPr>
          <w:rFonts w:ascii="Tahoma" w:hAnsi="Tahoma" w:cs="Tahoma"/>
          <w:b/>
        </w:rPr>
        <w:t>pentatonic</w:t>
      </w:r>
      <w:r w:rsidRPr="00F41DBB">
        <w:rPr>
          <w:rFonts w:ascii="Tahoma" w:hAnsi="Tahoma" w:cs="Tahoma"/>
        </w:rPr>
        <w:t xml:space="preserve"> (G A B D and E) and uses the lower register of the voice. Karen </w:t>
      </w:r>
      <w:proofErr w:type="spellStart"/>
      <w:r w:rsidRPr="00F41DBB">
        <w:rPr>
          <w:rFonts w:ascii="Tahoma" w:hAnsi="Tahoma" w:cs="Tahoma"/>
        </w:rPr>
        <w:t>Mattheson’s</w:t>
      </w:r>
      <w:proofErr w:type="spellEnd"/>
      <w:r w:rsidRPr="00F41DBB">
        <w:rPr>
          <w:rFonts w:ascii="Tahoma" w:hAnsi="Tahoma" w:cs="Tahoma"/>
        </w:rPr>
        <w:t xml:space="preserve"> part is notated using the </w:t>
      </w:r>
      <w:r w:rsidRPr="00F41DBB">
        <w:rPr>
          <w:rFonts w:ascii="Tahoma" w:hAnsi="Tahoma" w:cs="Tahoma"/>
          <w:b/>
        </w:rPr>
        <w:t>vocal tenor clef</w:t>
      </w:r>
      <w:r w:rsidRPr="00F41DBB">
        <w:rPr>
          <w:rFonts w:ascii="Tahoma" w:hAnsi="Tahoma" w:cs="Tahoma"/>
        </w:rPr>
        <w:t>, which means that the voice sounds an octave lower than printed.</w:t>
      </w:r>
    </w:p>
    <w:p w:rsidR="003931CE" w:rsidRPr="00F41DBB" w:rsidRDefault="003931CE" w:rsidP="003931CE">
      <w:pPr>
        <w:rPr>
          <w:rFonts w:ascii="Tahoma" w:hAnsi="Tahoma" w:cs="Tahoma"/>
        </w:rPr>
      </w:pPr>
    </w:p>
    <w:p w:rsidR="003931CE" w:rsidRPr="00F41DBB" w:rsidRDefault="003931CE" w:rsidP="003931CE">
      <w:pPr>
        <w:rPr>
          <w:rFonts w:ascii="Tahoma" w:hAnsi="Tahoma" w:cs="Tahoma"/>
        </w:rPr>
      </w:pPr>
      <w:r w:rsidRPr="00F41DBB">
        <w:rPr>
          <w:rFonts w:ascii="Tahoma" w:hAnsi="Tahoma" w:cs="Tahoma"/>
        </w:rPr>
        <w:t xml:space="preserve">Is the text mainly syllabic or </w:t>
      </w:r>
      <w:proofErr w:type="spellStart"/>
      <w:r w:rsidRPr="00F41DBB">
        <w:rPr>
          <w:rFonts w:ascii="Tahoma" w:hAnsi="Tahoma" w:cs="Tahoma"/>
        </w:rPr>
        <w:t>melismatic</w:t>
      </w:r>
      <w:proofErr w:type="spellEnd"/>
      <w:r w:rsidRPr="00F41DBB">
        <w:rPr>
          <w:rFonts w:ascii="Tahoma" w:hAnsi="Tahoma" w:cs="Tahoma"/>
        </w:rPr>
        <w:t>? _______</w:t>
      </w:r>
      <w:r w:rsidR="00555B42">
        <w:rPr>
          <w:rFonts w:ascii="Tahoma" w:hAnsi="Tahoma" w:cs="Tahoma"/>
        </w:rPr>
        <w:t>_______________________________</w:t>
      </w:r>
    </w:p>
    <w:p w:rsidR="003931CE" w:rsidRPr="00F41DBB" w:rsidRDefault="003931CE" w:rsidP="003931CE">
      <w:pPr>
        <w:rPr>
          <w:rFonts w:ascii="Tahoma" w:hAnsi="Tahoma" w:cs="Tahoma"/>
        </w:rPr>
      </w:pPr>
      <w:r w:rsidRPr="00F41DBB">
        <w:rPr>
          <w:rFonts w:ascii="Tahoma" w:hAnsi="Tahoma" w:cs="Tahoma"/>
        </w:rPr>
        <w:t>What language is the song in? ________________________________________</w:t>
      </w:r>
    </w:p>
    <w:p w:rsidR="003931CE" w:rsidRPr="00F41DBB" w:rsidRDefault="003931CE" w:rsidP="003931CE">
      <w:pPr>
        <w:rPr>
          <w:rFonts w:ascii="Tahoma" w:hAnsi="Tahoma" w:cs="Tahoma"/>
        </w:rPr>
      </w:pPr>
    </w:p>
    <w:p w:rsidR="003931CE" w:rsidRPr="00F41DBB" w:rsidRDefault="003931CE" w:rsidP="003931CE">
      <w:pPr>
        <w:rPr>
          <w:rFonts w:ascii="Tahoma" w:hAnsi="Tahoma" w:cs="Tahoma"/>
        </w:rPr>
      </w:pPr>
      <w:r w:rsidRPr="00F41DBB">
        <w:rPr>
          <w:rFonts w:ascii="Tahoma" w:hAnsi="Tahoma" w:cs="Tahoma"/>
        </w:rPr>
        <w:t xml:space="preserve">The instrumentalists play short motifs and </w:t>
      </w:r>
      <w:r w:rsidRPr="00F41DBB">
        <w:rPr>
          <w:rFonts w:ascii="Tahoma" w:hAnsi="Tahoma" w:cs="Tahoma"/>
          <w:b/>
        </w:rPr>
        <w:t>countermelodies</w:t>
      </w:r>
      <w:r w:rsidRPr="00F41DBB">
        <w:rPr>
          <w:rFonts w:ascii="Tahoma" w:hAnsi="Tahoma" w:cs="Tahoma"/>
        </w:rPr>
        <w:t xml:space="preserve"> mostly based on the vocal phrases.</w:t>
      </w:r>
    </w:p>
    <w:p w:rsidR="003931CE" w:rsidRPr="00F41DBB" w:rsidRDefault="003931CE" w:rsidP="003931CE">
      <w:pPr>
        <w:rPr>
          <w:rFonts w:ascii="Tahoma" w:hAnsi="Tahoma" w:cs="Tahoma"/>
        </w:rPr>
      </w:pPr>
    </w:p>
    <w:p w:rsidR="003931CE" w:rsidRPr="00F41DBB" w:rsidRDefault="003931CE" w:rsidP="003931CE">
      <w:pPr>
        <w:shd w:val="clear" w:color="auto" w:fill="EEECE1"/>
        <w:rPr>
          <w:rFonts w:ascii="Tahoma" w:hAnsi="Tahoma" w:cs="Tahoma"/>
          <w:b/>
        </w:rPr>
      </w:pPr>
      <w:r w:rsidRPr="00F41DBB">
        <w:rPr>
          <w:rFonts w:ascii="Tahoma" w:hAnsi="Tahoma" w:cs="Tahoma"/>
          <w:b/>
        </w:rPr>
        <w:t>RHTYHM AND METRE</w:t>
      </w:r>
    </w:p>
    <w:p w:rsidR="003931CE" w:rsidRPr="00F41DBB" w:rsidRDefault="00B75212" w:rsidP="003931CE">
      <w:pPr>
        <w:rPr>
          <w:rFonts w:ascii="Tahoma" w:hAnsi="Tahoma" w:cs="Tahoma"/>
        </w:rPr>
      </w:pPr>
      <w:r w:rsidRPr="00F41DBB">
        <w:rPr>
          <w:rFonts w:ascii="Tahoma" w:hAnsi="Tahoma" w:cs="Tahoma"/>
          <w:noProof/>
          <w:lang w:val="en-US" w:eastAsia="en-US"/>
        </w:rPr>
        <w:drawing>
          <wp:anchor distT="0" distB="0" distL="114300" distR="114300" simplePos="0" relativeHeight="251675648" behindDoc="0" locked="0" layoutInCell="1" allowOverlap="1">
            <wp:simplePos x="0" y="0"/>
            <wp:positionH relativeFrom="column">
              <wp:posOffset>3943350</wp:posOffset>
            </wp:positionH>
            <wp:positionV relativeFrom="paragraph">
              <wp:posOffset>45085</wp:posOffset>
            </wp:positionV>
            <wp:extent cx="2257425" cy="1590675"/>
            <wp:effectExtent l="0" t="0" r="9525" b="9525"/>
            <wp:wrapSquare wrapText="bothSides"/>
            <wp:docPr id="5" name="Picture 5" descr="scotch sn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otch snap"/>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7425" cy="1590675"/>
                    </a:xfrm>
                    <a:prstGeom prst="rect">
                      <a:avLst/>
                    </a:prstGeom>
                    <a:noFill/>
                    <a:ln>
                      <a:noFill/>
                    </a:ln>
                  </pic:spPr>
                </pic:pic>
              </a:graphicData>
            </a:graphic>
          </wp:anchor>
        </w:drawing>
      </w:r>
    </w:p>
    <w:p w:rsidR="003931CE" w:rsidRPr="00F41DBB" w:rsidRDefault="003931CE" w:rsidP="003931CE">
      <w:pPr>
        <w:rPr>
          <w:rFonts w:ascii="Tahoma" w:hAnsi="Tahoma" w:cs="Tahoma"/>
        </w:rPr>
      </w:pPr>
      <w:r w:rsidRPr="00F41DBB">
        <w:rPr>
          <w:rFonts w:ascii="Tahoma" w:hAnsi="Tahoma" w:cs="Tahoma"/>
        </w:rPr>
        <w:t xml:space="preserve">The song is in </w:t>
      </w:r>
      <w:r w:rsidRPr="00F41DBB">
        <w:rPr>
          <w:rFonts w:ascii="Tahoma" w:hAnsi="Tahoma" w:cs="Tahoma"/>
          <w:b/>
        </w:rPr>
        <w:t>compound quadruple time</w:t>
      </w:r>
      <w:r w:rsidRPr="00F41DBB">
        <w:rPr>
          <w:rFonts w:ascii="Tahoma" w:hAnsi="Tahoma" w:cs="Tahoma"/>
        </w:rPr>
        <w:t>, what does this mean? _____________________</w:t>
      </w:r>
    </w:p>
    <w:p w:rsidR="003931CE" w:rsidRPr="00F41DBB" w:rsidRDefault="003931CE" w:rsidP="003931CE">
      <w:pPr>
        <w:rPr>
          <w:rFonts w:ascii="Tahoma" w:hAnsi="Tahoma" w:cs="Tahoma"/>
        </w:rPr>
      </w:pPr>
    </w:p>
    <w:p w:rsidR="003931CE" w:rsidRPr="00F41DBB" w:rsidRDefault="003931CE" w:rsidP="003931CE">
      <w:pPr>
        <w:rPr>
          <w:rFonts w:ascii="Tahoma" w:hAnsi="Tahoma" w:cs="Tahoma"/>
        </w:rPr>
      </w:pPr>
      <w:r w:rsidRPr="00F41DBB">
        <w:rPr>
          <w:rFonts w:ascii="Tahoma" w:hAnsi="Tahoma" w:cs="Tahoma"/>
        </w:rPr>
        <w:t xml:space="preserve">Key rhythmical features within this piece are the use of </w:t>
      </w:r>
      <w:r w:rsidRPr="00F41DBB">
        <w:rPr>
          <w:rFonts w:ascii="Tahoma" w:hAnsi="Tahoma" w:cs="Tahoma"/>
          <w:b/>
        </w:rPr>
        <w:t>syncopation</w:t>
      </w:r>
      <w:r w:rsidRPr="00F41DBB">
        <w:rPr>
          <w:rFonts w:ascii="Tahoma" w:hAnsi="Tahoma" w:cs="Tahoma"/>
        </w:rPr>
        <w:t xml:space="preserve">, </w:t>
      </w:r>
      <w:r w:rsidRPr="00F41DBB">
        <w:rPr>
          <w:rFonts w:ascii="Tahoma" w:hAnsi="Tahoma" w:cs="Tahoma"/>
          <w:b/>
        </w:rPr>
        <w:t xml:space="preserve">cross rhythms </w:t>
      </w:r>
      <w:r w:rsidRPr="00F41DBB">
        <w:rPr>
          <w:rFonts w:ascii="Tahoma" w:hAnsi="Tahoma" w:cs="Tahoma"/>
        </w:rPr>
        <w:t xml:space="preserve">and the </w:t>
      </w:r>
      <w:r w:rsidRPr="00F41DBB">
        <w:rPr>
          <w:rFonts w:ascii="Tahoma" w:hAnsi="Tahoma" w:cs="Tahoma"/>
          <w:b/>
        </w:rPr>
        <w:t>scotch snap (</w:t>
      </w:r>
      <w:proofErr w:type="spellStart"/>
      <w:r w:rsidRPr="00F41DBB">
        <w:rPr>
          <w:rFonts w:ascii="Tahoma" w:hAnsi="Tahoma" w:cs="Tahoma"/>
          <w:b/>
        </w:rPr>
        <w:t>lombardic</w:t>
      </w:r>
      <w:proofErr w:type="spellEnd"/>
      <w:r w:rsidRPr="00F41DBB">
        <w:rPr>
          <w:rFonts w:ascii="Tahoma" w:hAnsi="Tahoma" w:cs="Tahoma"/>
          <w:b/>
        </w:rPr>
        <w:t xml:space="preserve"> rhythm)</w:t>
      </w:r>
      <w:r w:rsidRPr="00F41DBB">
        <w:rPr>
          <w:rFonts w:ascii="Tahoma" w:hAnsi="Tahoma" w:cs="Tahoma"/>
        </w:rPr>
        <w:t xml:space="preserve">. </w:t>
      </w:r>
    </w:p>
    <w:p w:rsidR="003931CE" w:rsidRPr="00F41DBB" w:rsidRDefault="003931CE" w:rsidP="003931CE">
      <w:pPr>
        <w:jc w:val="center"/>
        <w:rPr>
          <w:rFonts w:ascii="Tahoma" w:hAnsi="Tahoma" w:cs="Tahoma"/>
        </w:rPr>
      </w:pPr>
    </w:p>
    <w:p w:rsidR="003931CE" w:rsidRPr="00F41DBB" w:rsidRDefault="003931CE" w:rsidP="003931CE">
      <w:pPr>
        <w:rPr>
          <w:rFonts w:ascii="Tahoma" w:hAnsi="Tahoma" w:cs="Tahoma"/>
        </w:rPr>
      </w:pPr>
    </w:p>
    <w:p w:rsidR="003931CE" w:rsidRPr="00F41DBB" w:rsidRDefault="003931CE" w:rsidP="003931CE">
      <w:pPr>
        <w:shd w:val="clear" w:color="auto" w:fill="EEECE1"/>
        <w:rPr>
          <w:rFonts w:ascii="Tahoma" w:hAnsi="Tahoma" w:cs="Tahoma"/>
          <w:b/>
        </w:rPr>
      </w:pPr>
      <w:r w:rsidRPr="00F41DBB">
        <w:rPr>
          <w:rFonts w:ascii="Tahoma" w:hAnsi="Tahoma" w:cs="Tahoma"/>
          <w:b/>
        </w:rPr>
        <w:t>HARMONY</w:t>
      </w:r>
    </w:p>
    <w:p w:rsidR="003931CE" w:rsidRPr="00F41DBB" w:rsidRDefault="003931CE" w:rsidP="003931CE">
      <w:pPr>
        <w:rPr>
          <w:rFonts w:ascii="Tahoma" w:hAnsi="Tahoma" w:cs="Tahoma"/>
        </w:rPr>
      </w:pPr>
    </w:p>
    <w:p w:rsidR="003931CE" w:rsidRPr="00F41DBB" w:rsidRDefault="003931CE" w:rsidP="003931CE">
      <w:pPr>
        <w:jc w:val="both"/>
        <w:rPr>
          <w:rFonts w:ascii="Tahoma" w:hAnsi="Tahoma" w:cs="Tahoma"/>
        </w:rPr>
      </w:pPr>
      <w:r w:rsidRPr="00F41DBB">
        <w:rPr>
          <w:rFonts w:ascii="Tahoma" w:hAnsi="Tahoma" w:cs="Tahoma"/>
        </w:rPr>
        <w:t xml:space="preserve">In this style of music harmony is less important than the melody and rhythm. The harmony is very simple throughout the song using predominantly three chords: </w:t>
      </w:r>
      <w:r w:rsidRPr="00F41DBB">
        <w:rPr>
          <w:rFonts w:ascii="Tahoma" w:hAnsi="Tahoma" w:cs="Tahoma"/>
          <w:b/>
        </w:rPr>
        <w:t xml:space="preserve">G, </w:t>
      </w:r>
      <w:proofErr w:type="spellStart"/>
      <w:r w:rsidRPr="00F41DBB">
        <w:rPr>
          <w:rFonts w:ascii="Tahoma" w:hAnsi="Tahoma" w:cs="Tahoma"/>
          <w:b/>
        </w:rPr>
        <w:t>Em</w:t>
      </w:r>
      <w:proofErr w:type="spellEnd"/>
      <w:r w:rsidRPr="00F41DBB">
        <w:rPr>
          <w:rFonts w:ascii="Tahoma" w:hAnsi="Tahoma" w:cs="Tahoma"/>
          <w:b/>
        </w:rPr>
        <w:t xml:space="preserve"> </w:t>
      </w:r>
      <w:r w:rsidRPr="00F41DBB">
        <w:rPr>
          <w:rFonts w:ascii="Tahoma" w:hAnsi="Tahoma" w:cs="Tahoma"/>
        </w:rPr>
        <w:t xml:space="preserve">and </w:t>
      </w:r>
      <w:r w:rsidRPr="00F41DBB">
        <w:rPr>
          <w:rFonts w:ascii="Tahoma" w:hAnsi="Tahoma" w:cs="Tahoma"/>
          <w:b/>
        </w:rPr>
        <w:t>C</w:t>
      </w:r>
      <w:r w:rsidRPr="00F41DBB">
        <w:rPr>
          <w:rFonts w:ascii="Tahoma" w:hAnsi="Tahoma" w:cs="Tahoma"/>
        </w:rPr>
        <w:t xml:space="preserve">. The changes in chord sequences are infrequent but this does mean that when a change does occur it highlights a different section or mood within the song. The song is in G major but the distinct lack of the dominant chord gives this piece a </w:t>
      </w:r>
      <w:r w:rsidRPr="00F41DBB">
        <w:rPr>
          <w:rFonts w:ascii="Tahoma" w:hAnsi="Tahoma" w:cs="Tahoma"/>
          <w:b/>
        </w:rPr>
        <w:t>modal feel</w:t>
      </w:r>
      <w:r w:rsidRPr="00F41DBB">
        <w:rPr>
          <w:rFonts w:ascii="Tahoma" w:hAnsi="Tahoma" w:cs="Tahoma"/>
        </w:rPr>
        <w:t xml:space="preserve">. It is entirely </w:t>
      </w:r>
      <w:r w:rsidRPr="00F41DBB">
        <w:rPr>
          <w:rFonts w:ascii="Tahoma" w:hAnsi="Tahoma" w:cs="Tahoma"/>
          <w:b/>
        </w:rPr>
        <w:t>diatonic</w:t>
      </w:r>
      <w:r w:rsidRPr="00F41DBB">
        <w:rPr>
          <w:rFonts w:ascii="Tahoma" w:hAnsi="Tahoma" w:cs="Tahoma"/>
        </w:rPr>
        <w:t xml:space="preserve"> throughout.</w:t>
      </w:r>
    </w:p>
    <w:p w:rsidR="003931CE" w:rsidRDefault="003931CE" w:rsidP="003931CE">
      <w:pPr>
        <w:jc w:val="center"/>
        <w:rPr>
          <w:rFonts w:ascii="Tahoma" w:hAnsi="Tahoma" w:cs="Tahoma"/>
          <w:noProof/>
          <w:lang w:val="en-US" w:eastAsia="en-US"/>
        </w:rPr>
      </w:pPr>
    </w:p>
    <w:p w:rsidR="00B75212" w:rsidRDefault="00B75212" w:rsidP="003931CE">
      <w:pPr>
        <w:jc w:val="center"/>
        <w:rPr>
          <w:rFonts w:ascii="Tahoma" w:hAnsi="Tahoma" w:cs="Tahoma"/>
          <w:noProof/>
          <w:lang w:val="en-US" w:eastAsia="en-US"/>
        </w:rPr>
      </w:pPr>
    </w:p>
    <w:p w:rsidR="00B75212" w:rsidRPr="00F41DBB" w:rsidRDefault="00B75212" w:rsidP="003931CE">
      <w:pPr>
        <w:jc w:val="center"/>
        <w:rPr>
          <w:rFonts w:ascii="Tahoma" w:hAnsi="Tahoma" w:cs="Tahoma"/>
        </w:rPr>
      </w:pPr>
    </w:p>
    <w:p w:rsidR="003931CE" w:rsidRPr="00F41DBB" w:rsidRDefault="003931CE" w:rsidP="00EC3177">
      <w:pPr>
        <w:rPr>
          <w:rFonts w:ascii="Tahoma" w:hAnsi="Tahoma" w:cs="Tahoma"/>
        </w:rPr>
      </w:pPr>
    </w:p>
    <w:p w:rsidR="003931CE" w:rsidRPr="00F41DBB" w:rsidRDefault="003931CE" w:rsidP="003931CE">
      <w:pPr>
        <w:shd w:val="clear" w:color="auto" w:fill="EEECE1"/>
        <w:rPr>
          <w:rFonts w:ascii="Tahoma" w:hAnsi="Tahoma" w:cs="Tahoma"/>
          <w:b/>
        </w:rPr>
      </w:pPr>
      <w:r w:rsidRPr="00F41DBB">
        <w:rPr>
          <w:rFonts w:ascii="Tahoma" w:hAnsi="Tahoma" w:cs="Tahoma"/>
          <w:b/>
        </w:rPr>
        <w:lastRenderedPageBreak/>
        <w:t>EXAM QUESTION</w:t>
      </w:r>
    </w:p>
    <w:p w:rsidR="003931CE" w:rsidRPr="00F41DBB" w:rsidRDefault="003931CE" w:rsidP="003931CE">
      <w:pPr>
        <w:ind w:left="720" w:hanging="720"/>
        <w:rPr>
          <w:rFonts w:ascii="Tahoma" w:hAnsi="Tahoma" w:cs="Tahoma"/>
        </w:rPr>
      </w:pPr>
    </w:p>
    <w:p w:rsidR="003931CE" w:rsidRPr="00F41DBB" w:rsidRDefault="003931CE" w:rsidP="003931CE">
      <w:pPr>
        <w:ind w:left="720" w:hanging="720"/>
        <w:rPr>
          <w:rFonts w:ascii="Tahoma" w:hAnsi="Tahoma" w:cs="Tahoma"/>
        </w:rPr>
      </w:pPr>
      <w:r w:rsidRPr="00F41DBB">
        <w:rPr>
          <w:rFonts w:ascii="Tahoma" w:hAnsi="Tahoma" w:cs="Tahoma"/>
        </w:rPr>
        <w:t>Here is an example of an exam question related to this set work:</w:t>
      </w:r>
    </w:p>
    <w:p w:rsidR="003931CE" w:rsidRPr="00F41DBB" w:rsidRDefault="003931CE" w:rsidP="003931CE">
      <w:pPr>
        <w:ind w:left="720" w:hanging="720"/>
        <w:rPr>
          <w:rFonts w:ascii="Tahoma" w:hAnsi="Tahoma" w:cs="Tahoma"/>
        </w:rPr>
      </w:pPr>
    </w:p>
    <w:p w:rsidR="003931CE" w:rsidRPr="00F41DBB" w:rsidRDefault="003931CE" w:rsidP="003931CE">
      <w:pPr>
        <w:ind w:left="720" w:hanging="720"/>
        <w:rPr>
          <w:rFonts w:ascii="Tahoma" w:hAnsi="Tahoma" w:cs="Tahoma"/>
        </w:rPr>
      </w:pPr>
    </w:p>
    <w:p w:rsidR="003931CE" w:rsidRPr="00F41DBB" w:rsidRDefault="003931CE" w:rsidP="003931CE">
      <w:pPr>
        <w:spacing w:before="100" w:beforeAutospacing="1" w:after="100" w:afterAutospacing="1"/>
        <w:jc w:val="center"/>
        <w:rPr>
          <w:rFonts w:ascii="Tahoma" w:eastAsia="Times New Roman" w:hAnsi="Tahoma" w:cs="Tahoma"/>
          <w:color w:val="FFFFFF"/>
          <w:lang w:eastAsia="en-GB"/>
        </w:rPr>
      </w:pPr>
      <w:r w:rsidRPr="00F41DBB">
        <w:rPr>
          <w:rFonts w:ascii="Tahoma" w:eastAsia="Times New Roman" w:hAnsi="Tahoma" w:cs="Tahoma"/>
          <w:noProof/>
          <w:color w:val="FFFFFF"/>
          <w:lang w:val="en-US" w:eastAsia="en-US"/>
        </w:rPr>
        <w:drawing>
          <wp:inline distT="0" distB="0" distL="0" distR="0">
            <wp:extent cx="6724650" cy="6829425"/>
            <wp:effectExtent l="0" t="0" r="0" b="9525"/>
            <wp:docPr id="3" name="Picture 3" descr="Cap Sample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 Sample Question"/>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107" b="23918"/>
                    <a:stretch>
                      <a:fillRect/>
                    </a:stretch>
                  </pic:blipFill>
                  <pic:spPr bwMode="auto">
                    <a:xfrm>
                      <a:off x="0" y="0"/>
                      <a:ext cx="6724650" cy="6829425"/>
                    </a:xfrm>
                    <a:prstGeom prst="rect">
                      <a:avLst/>
                    </a:prstGeom>
                    <a:noFill/>
                    <a:ln>
                      <a:noFill/>
                    </a:ln>
                  </pic:spPr>
                </pic:pic>
              </a:graphicData>
            </a:graphic>
          </wp:inline>
        </w:drawing>
      </w:r>
    </w:p>
    <w:p w:rsidR="003931CE" w:rsidRPr="00F41DBB" w:rsidRDefault="003931CE" w:rsidP="003931CE">
      <w:pPr>
        <w:spacing w:before="100" w:beforeAutospacing="1" w:after="100" w:afterAutospacing="1"/>
        <w:jc w:val="center"/>
        <w:rPr>
          <w:rFonts w:ascii="Tahoma" w:eastAsia="Times New Roman" w:hAnsi="Tahoma" w:cs="Tahoma"/>
          <w:color w:val="FFFFFF"/>
          <w:lang w:eastAsia="en-GB"/>
        </w:rPr>
      </w:pPr>
    </w:p>
    <w:p w:rsidR="003931CE" w:rsidRPr="00F41DBB" w:rsidRDefault="003931CE" w:rsidP="003931CE">
      <w:pPr>
        <w:ind w:left="720" w:hanging="720"/>
        <w:rPr>
          <w:rFonts w:ascii="Tahoma" w:hAnsi="Tahoma" w:cs="Tahoma"/>
        </w:rPr>
      </w:pPr>
      <w:r w:rsidRPr="00F41DBB">
        <w:rPr>
          <w:rFonts w:ascii="Tahoma" w:hAnsi="Tahoma" w:cs="Tahoma"/>
        </w:rPr>
        <w:t xml:space="preserve"> </w:t>
      </w:r>
    </w:p>
    <w:p w:rsidR="003931CE" w:rsidRPr="00F41DBB" w:rsidRDefault="003931CE" w:rsidP="003931CE">
      <w:pPr>
        <w:jc w:val="center"/>
        <w:rPr>
          <w:rFonts w:ascii="Tahoma" w:hAnsi="Tahoma" w:cs="Tahoma"/>
        </w:rPr>
      </w:pPr>
    </w:p>
    <w:p w:rsidR="003931CE" w:rsidRPr="00F41DBB" w:rsidRDefault="003931CE" w:rsidP="003931CE">
      <w:pPr>
        <w:jc w:val="center"/>
        <w:rPr>
          <w:rFonts w:ascii="Tahoma" w:hAnsi="Tahoma" w:cs="Tahoma"/>
        </w:rPr>
      </w:pPr>
    </w:p>
    <w:p w:rsidR="003931CE" w:rsidRPr="00F41DBB" w:rsidRDefault="003931CE" w:rsidP="003931CE">
      <w:pPr>
        <w:rPr>
          <w:rFonts w:ascii="Tahoma" w:hAnsi="Tahoma" w:cs="Tahoma"/>
        </w:rPr>
      </w:pPr>
    </w:p>
    <w:p w:rsidR="003931CE" w:rsidRPr="00F41DBB" w:rsidRDefault="003931CE" w:rsidP="003931CE">
      <w:pPr>
        <w:rPr>
          <w:rFonts w:ascii="Tahoma" w:hAnsi="Tahoma" w:cs="Tahoma"/>
        </w:rPr>
      </w:pPr>
      <w:r w:rsidRPr="00F41DBB">
        <w:rPr>
          <w:rFonts w:ascii="Tahoma" w:hAnsi="Tahoma" w:cs="Tahoma"/>
        </w:rPr>
        <w:lastRenderedPageBreak/>
        <w:t>The examiner would be looking for these answers:</w:t>
      </w:r>
    </w:p>
    <w:p w:rsidR="003931CE" w:rsidRPr="00F41DBB" w:rsidRDefault="003931CE" w:rsidP="003931CE">
      <w:pPr>
        <w:spacing w:before="100" w:beforeAutospacing="1" w:after="100" w:afterAutospacing="1"/>
        <w:jc w:val="center"/>
        <w:rPr>
          <w:rFonts w:ascii="Tahoma" w:eastAsia="Times New Roman" w:hAnsi="Tahoma" w:cs="Tahoma"/>
          <w:color w:val="FFFFFF"/>
          <w:lang w:eastAsia="en-GB"/>
        </w:rPr>
      </w:pPr>
      <w:r w:rsidRPr="00F41DBB">
        <w:rPr>
          <w:rFonts w:ascii="Tahoma" w:eastAsia="Times New Roman" w:hAnsi="Tahoma" w:cs="Tahoma"/>
          <w:b/>
          <w:bCs/>
          <w:noProof/>
          <w:color w:val="FFFFFF"/>
          <w:lang w:val="en-US" w:eastAsia="en-US"/>
        </w:rPr>
        <w:drawing>
          <wp:inline distT="0" distB="0" distL="0" distR="0">
            <wp:extent cx="6781800" cy="4486275"/>
            <wp:effectExtent l="0" t="0" r="0" b="9525"/>
            <wp:docPr id="2" name="Picture 2" descr="Cap Sample Question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 Sample Question Answer"/>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81800" cy="4486275"/>
                    </a:xfrm>
                    <a:prstGeom prst="rect">
                      <a:avLst/>
                    </a:prstGeom>
                    <a:noFill/>
                    <a:ln>
                      <a:noFill/>
                    </a:ln>
                  </pic:spPr>
                </pic:pic>
              </a:graphicData>
            </a:graphic>
          </wp:inline>
        </w:drawing>
      </w:r>
    </w:p>
    <w:p w:rsidR="003931CE" w:rsidRPr="00F41DBB" w:rsidRDefault="003931CE" w:rsidP="003931CE">
      <w:pPr>
        <w:rPr>
          <w:rFonts w:ascii="Tahoma" w:hAnsi="Tahoma" w:cs="Tahoma"/>
        </w:rPr>
      </w:pPr>
    </w:p>
    <w:p w:rsidR="003931CE" w:rsidRPr="00F41DBB" w:rsidRDefault="003931CE" w:rsidP="003931CE">
      <w:pPr>
        <w:rPr>
          <w:rFonts w:ascii="Tahoma" w:hAnsi="Tahoma" w:cs="Tahoma"/>
        </w:rPr>
      </w:pPr>
      <w:r w:rsidRPr="00F41DBB">
        <w:rPr>
          <w:rFonts w:ascii="Tahoma" w:hAnsi="Tahoma" w:cs="Tahoma"/>
        </w:rPr>
        <w:t>How many did you get right? ___________________</w:t>
      </w:r>
    </w:p>
    <w:p w:rsidR="003931CE" w:rsidRPr="00F41DBB" w:rsidRDefault="003931CE" w:rsidP="003931CE">
      <w:pPr>
        <w:rPr>
          <w:rFonts w:ascii="Tahoma" w:hAnsi="Tahoma" w:cs="Tahoma"/>
        </w:rPr>
      </w:pPr>
    </w:p>
    <w:p w:rsidR="003931CE" w:rsidRPr="00F41DBB" w:rsidRDefault="003931CE" w:rsidP="003931CE">
      <w:pPr>
        <w:rPr>
          <w:rFonts w:ascii="Tahoma" w:hAnsi="Tahoma" w:cs="Tahoma"/>
        </w:rPr>
      </w:pPr>
    </w:p>
    <w:p w:rsidR="003931CE" w:rsidRPr="00F41DBB" w:rsidRDefault="003931CE" w:rsidP="003931CE">
      <w:pPr>
        <w:jc w:val="center"/>
        <w:rPr>
          <w:rFonts w:ascii="Tahoma" w:hAnsi="Tahoma" w:cs="Tahoma"/>
        </w:rPr>
      </w:pPr>
      <w:r w:rsidRPr="00F41DBB">
        <w:rPr>
          <w:rFonts w:ascii="Tahoma" w:hAnsi="Tahoma" w:cs="Tahoma"/>
          <w:noProof/>
          <w:lang w:val="en-US" w:eastAsia="en-US"/>
        </w:rPr>
        <w:drawing>
          <wp:inline distT="0" distB="0" distL="0" distR="0">
            <wp:extent cx="2085975" cy="2085975"/>
            <wp:effectExtent l="0" t="0" r="9525" b="9525"/>
            <wp:docPr id="1" name="Picture 1" descr="celtic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eltic_cross"/>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5975" cy="2085975"/>
                    </a:xfrm>
                    <a:prstGeom prst="rect">
                      <a:avLst/>
                    </a:prstGeom>
                    <a:noFill/>
                    <a:ln>
                      <a:noFill/>
                    </a:ln>
                  </pic:spPr>
                </pic:pic>
              </a:graphicData>
            </a:graphic>
          </wp:inline>
        </w:drawing>
      </w:r>
    </w:p>
    <w:p w:rsidR="003931CE" w:rsidRPr="00F41DBB" w:rsidRDefault="003931CE" w:rsidP="003931CE">
      <w:pPr>
        <w:rPr>
          <w:rFonts w:ascii="Tahoma" w:hAnsi="Tahoma" w:cs="Tahoma"/>
        </w:rPr>
      </w:pPr>
    </w:p>
    <w:p w:rsidR="003931CE" w:rsidRPr="00F41DBB" w:rsidRDefault="003931CE" w:rsidP="003931CE">
      <w:pPr>
        <w:rPr>
          <w:rFonts w:ascii="Tahoma" w:hAnsi="Tahoma" w:cs="Tahoma"/>
        </w:rPr>
      </w:pPr>
    </w:p>
    <w:p w:rsidR="003931CE" w:rsidRPr="00F41DBB" w:rsidRDefault="003931CE" w:rsidP="003931CE">
      <w:pPr>
        <w:rPr>
          <w:rFonts w:ascii="Tahoma" w:hAnsi="Tahoma" w:cs="Tahoma"/>
        </w:rPr>
      </w:pPr>
    </w:p>
    <w:p w:rsidR="003931CE" w:rsidRPr="00F41DBB" w:rsidRDefault="003931CE" w:rsidP="003931CE">
      <w:pPr>
        <w:rPr>
          <w:rFonts w:ascii="Tahoma" w:hAnsi="Tahoma" w:cs="Tahoma"/>
        </w:rPr>
      </w:pPr>
    </w:p>
    <w:p w:rsidR="00EC3177" w:rsidRDefault="00EC3177" w:rsidP="003931CE">
      <w:pPr>
        <w:jc w:val="center"/>
        <w:rPr>
          <w:rFonts w:ascii="Tahoma" w:hAnsi="Tahoma" w:cs="Tahoma"/>
        </w:rPr>
      </w:pPr>
    </w:p>
    <w:p w:rsidR="00EC3177" w:rsidRDefault="00EC3177" w:rsidP="003931CE">
      <w:pPr>
        <w:jc w:val="center"/>
        <w:rPr>
          <w:rFonts w:ascii="Tahoma" w:hAnsi="Tahoma" w:cs="Tahoma"/>
        </w:rPr>
      </w:pPr>
    </w:p>
    <w:p w:rsidR="00EC3177" w:rsidRDefault="00EC3177" w:rsidP="003931CE">
      <w:pPr>
        <w:jc w:val="center"/>
        <w:rPr>
          <w:rFonts w:ascii="Tahoma" w:hAnsi="Tahoma" w:cs="Tahoma"/>
        </w:rPr>
      </w:pPr>
    </w:p>
    <w:p w:rsidR="003931CE" w:rsidRPr="00EC3177" w:rsidRDefault="003931CE" w:rsidP="003931CE">
      <w:pPr>
        <w:jc w:val="center"/>
        <w:rPr>
          <w:rFonts w:ascii="Tahoma" w:hAnsi="Tahoma" w:cs="Tahoma"/>
          <w:b/>
          <w:u w:val="single"/>
        </w:rPr>
      </w:pPr>
      <w:proofErr w:type="spellStart"/>
      <w:r w:rsidRPr="00EC3177">
        <w:rPr>
          <w:rFonts w:ascii="Tahoma" w:hAnsi="Tahoma" w:cs="Tahoma"/>
          <w:b/>
          <w:u w:val="single"/>
        </w:rPr>
        <w:lastRenderedPageBreak/>
        <w:t>Capercaillie</w:t>
      </w:r>
      <w:proofErr w:type="spellEnd"/>
      <w:r w:rsidRPr="00EC3177">
        <w:rPr>
          <w:rFonts w:ascii="Tahoma" w:hAnsi="Tahoma" w:cs="Tahoma"/>
          <w:b/>
          <w:u w:val="single"/>
        </w:rPr>
        <w:t xml:space="preserve"> – Skye </w:t>
      </w:r>
      <w:proofErr w:type="spellStart"/>
      <w:r w:rsidRPr="00EC3177">
        <w:rPr>
          <w:rFonts w:ascii="Tahoma" w:hAnsi="Tahoma" w:cs="Tahoma"/>
          <w:b/>
          <w:u w:val="single"/>
        </w:rPr>
        <w:t>Waulking</w:t>
      </w:r>
      <w:proofErr w:type="spellEnd"/>
      <w:r w:rsidRPr="00EC3177">
        <w:rPr>
          <w:rFonts w:ascii="Tahoma" w:hAnsi="Tahoma" w:cs="Tahoma"/>
          <w:b/>
          <w:u w:val="single"/>
        </w:rPr>
        <w:t xml:space="preserve"> Song</w:t>
      </w:r>
    </w:p>
    <w:p w:rsidR="003931CE" w:rsidRPr="00F41DBB" w:rsidRDefault="003931CE" w:rsidP="003931CE">
      <w:pPr>
        <w:jc w:val="center"/>
        <w:rPr>
          <w:rFonts w:ascii="Tahoma" w:hAnsi="Tahoma" w:cs="Tahoma"/>
        </w:rPr>
      </w:pPr>
    </w:p>
    <w:p w:rsidR="003931CE" w:rsidRPr="00F41DBB" w:rsidRDefault="003931CE" w:rsidP="003931CE">
      <w:pPr>
        <w:rPr>
          <w:rFonts w:ascii="Tahoma" w:hAnsi="Tahoma" w:cs="Tahoma"/>
          <w:b/>
        </w:rPr>
      </w:pPr>
      <w:r w:rsidRPr="00F41DBB">
        <w:rPr>
          <w:rFonts w:ascii="Tahoma" w:hAnsi="Tahoma" w:cs="Tahoma"/>
          <w:b/>
        </w:rPr>
        <w:t>Task 1 – Instruments:</w:t>
      </w:r>
    </w:p>
    <w:p w:rsidR="003931CE" w:rsidRPr="00F41DBB" w:rsidRDefault="003931CE" w:rsidP="003931CE">
      <w:pPr>
        <w:rPr>
          <w:rFonts w:ascii="Tahoma" w:hAnsi="Tahoma" w:cs="Tahoma"/>
        </w:rPr>
      </w:pPr>
      <w:r w:rsidRPr="00F41DBB">
        <w:rPr>
          <w:rFonts w:ascii="Tahoma" w:hAnsi="Tahoma" w:cs="Tahoma"/>
        </w:rPr>
        <w:t xml:space="preserve">Describe the instruments used in </w:t>
      </w:r>
      <w:proofErr w:type="spellStart"/>
      <w:r w:rsidRPr="00F41DBB">
        <w:rPr>
          <w:rFonts w:ascii="Tahoma" w:hAnsi="Tahoma" w:cs="Tahoma"/>
        </w:rPr>
        <w:t>Capercaillie</w:t>
      </w:r>
      <w:proofErr w:type="spellEnd"/>
      <w:r w:rsidRPr="00F41DBB">
        <w:rPr>
          <w:rFonts w:ascii="Tahoma" w:hAnsi="Tahoma" w:cs="Tahoma"/>
        </w:rPr>
        <w:t xml:space="preserve"> and how they demonstrate fusion. Remember to state what fusion is and how it is used specifically in this piece (4 marks).</w:t>
      </w:r>
    </w:p>
    <w:p w:rsidR="003931CE" w:rsidRPr="00F41DBB" w:rsidRDefault="003931CE" w:rsidP="003931CE">
      <w:pPr>
        <w:rPr>
          <w:rFonts w:ascii="Tahoma" w:hAnsi="Tahoma" w:cs="Tahoma"/>
        </w:rPr>
      </w:pPr>
      <w:r w:rsidRPr="00F41DBB">
        <w:rPr>
          <w:rFonts w:ascii="Tahoma" w:hAnsi="Tahoma" w:cs="Tahom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75212" w:rsidRDefault="00B75212" w:rsidP="003931CE">
      <w:pPr>
        <w:rPr>
          <w:rFonts w:ascii="Tahoma" w:hAnsi="Tahoma" w:cs="Tahoma"/>
          <w:b/>
        </w:rPr>
      </w:pPr>
    </w:p>
    <w:p w:rsidR="003931CE" w:rsidRPr="00F41DBB" w:rsidRDefault="003931CE" w:rsidP="003931CE">
      <w:pPr>
        <w:rPr>
          <w:rFonts w:ascii="Tahoma" w:hAnsi="Tahoma" w:cs="Tahoma"/>
          <w:b/>
        </w:rPr>
      </w:pPr>
      <w:r w:rsidRPr="00F41DBB">
        <w:rPr>
          <w:rFonts w:ascii="Tahoma" w:hAnsi="Tahoma" w:cs="Tahoma"/>
          <w:b/>
        </w:rPr>
        <w:t>Task 2 – Analysis</w:t>
      </w:r>
    </w:p>
    <w:p w:rsidR="003931CE" w:rsidRPr="00F41DBB" w:rsidRDefault="003931CE" w:rsidP="003931CE">
      <w:pPr>
        <w:rPr>
          <w:rFonts w:ascii="Tahoma" w:hAnsi="Tahoma" w:cs="Tahoma"/>
        </w:rPr>
      </w:pPr>
      <w:r w:rsidRPr="00F41DBB">
        <w:rPr>
          <w:rFonts w:ascii="Tahoma" w:hAnsi="Tahoma" w:cs="Tahoma"/>
        </w:rPr>
        <w:t>Using the analysis sheets you have been given, complete the following table and then answer the questions below.</w:t>
      </w:r>
    </w:p>
    <w:tbl>
      <w:tblPr>
        <w:tblStyle w:val="TableGrid"/>
        <w:tblW w:w="11160" w:type="dxa"/>
        <w:tblInd w:w="-792" w:type="dxa"/>
        <w:tblLook w:val="04A0"/>
      </w:tblPr>
      <w:tblGrid>
        <w:gridCol w:w="5826"/>
        <w:gridCol w:w="5334"/>
      </w:tblGrid>
      <w:tr w:rsidR="003931CE" w:rsidRPr="00F41DBB" w:rsidTr="00B75212">
        <w:tc>
          <w:tcPr>
            <w:tcW w:w="5826" w:type="dxa"/>
            <w:tcBorders>
              <w:top w:val="single" w:sz="4" w:space="0" w:color="auto"/>
              <w:left w:val="single" w:sz="4" w:space="0" w:color="auto"/>
              <w:bottom w:val="single" w:sz="4" w:space="0" w:color="auto"/>
              <w:right w:val="single" w:sz="4" w:space="0" w:color="auto"/>
            </w:tcBorders>
            <w:hideMark/>
          </w:tcPr>
          <w:p w:rsidR="003931CE" w:rsidRPr="00F41DBB" w:rsidRDefault="003931CE">
            <w:pPr>
              <w:rPr>
                <w:rFonts w:ascii="Tahoma" w:hAnsi="Tahoma" w:cs="Tahoma"/>
                <w:b/>
                <w:lang w:eastAsia="en-GB"/>
              </w:rPr>
            </w:pPr>
            <w:r w:rsidRPr="00F41DBB">
              <w:rPr>
                <w:rFonts w:ascii="Tahoma" w:hAnsi="Tahoma" w:cs="Tahoma"/>
                <w:b/>
                <w:lang w:eastAsia="en-GB"/>
              </w:rPr>
              <w:t>Musical feature:</w:t>
            </w:r>
          </w:p>
        </w:tc>
        <w:tc>
          <w:tcPr>
            <w:tcW w:w="5334" w:type="dxa"/>
            <w:tcBorders>
              <w:top w:val="single" w:sz="4" w:space="0" w:color="auto"/>
              <w:left w:val="single" w:sz="4" w:space="0" w:color="auto"/>
              <w:bottom w:val="single" w:sz="4" w:space="0" w:color="auto"/>
              <w:right w:val="single" w:sz="4" w:space="0" w:color="auto"/>
            </w:tcBorders>
            <w:hideMark/>
          </w:tcPr>
          <w:p w:rsidR="003931CE" w:rsidRPr="00F41DBB" w:rsidRDefault="003931CE">
            <w:pPr>
              <w:rPr>
                <w:rFonts w:ascii="Tahoma" w:hAnsi="Tahoma" w:cs="Tahoma"/>
                <w:b/>
                <w:lang w:eastAsia="en-GB"/>
              </w:rPr>
            </w:pPr>
            <w:r w:rsidRPr="00F41DBB">
              <w:rPr>
                <w:rFonts w:ascii="Tahoma" w:hAnsi="Tahoma" w:cs="Tahoma"/>
                <w:b/>
                <w:lang w:eastAsia="en-GB"/>
              </w:rPr>
              <w:t>Where you can find it…</w:t>
            </w:r>
          </w:p>
        </w:tc>
      </w:tr>
      <w:tr w:rsidR="003931CE" w:rsidRPr="00F41DBB" w:rsidTr="00B75212">
        <w:tc>
          <w:tcPr>
            <w:tcW w:w="5826" w:type="dxa"/>
            <w:tcBorders>
              <w:top w:val="single" w:sz="4" w:space="0" w:color="auto"/>
              <w:left w:val="single" w:sz="4" w:space="0" w:color="auto"/>
              <w:bottom w:val="single" w:sz="4" w:space="0" w:color="auto"/>
              <w:right w:val="single" w:sz="4" w:space="0" w:color="auto"/>
            </w:tcBorders>
            <w:hideMark/>
          </w:tcPr>
          <w:p w:rsidR="003931CE" w:rsidRPr="00F41DBB" w:rsidRDefault="003931CE">
            <w:pPr>
              <w:rPr>
                <w:rFonts w:ascii="Tahoma" w:hAnsi="Tahoma" w:cs="Tahoma"/>
                <w:lang w:eastAsia="en-GB"/>
              </w:rPr>
            </w:pPr>
            <w:r w:rsidRPr="00F41DBB">
              <w:rPr>
                <w:rFonts w:ascii="Tahoma" w:hAnsi="Tahoma" w:cs="Tahoma"/>
                <w:lang w:eastAsia="en-GB"/>
              </w:rPr>
              <w:t>Texture:</w:t>
            </w:r>
          </w:p>
          <w:p w:rsidR="003931CE" w:rsidRPr="00F41DBB" w:rsidRDefault="003931CE" w:rsidP="003931CE">
            <w:pPr>
              <w:pStyle w:val="ListParagraph"/>
              <w:numPr>
                <w:ilvl w:val="0"/>
                <w:numId w:val="3"/>
              </w:numPr>
              <w:rPr>
                <w:rFonts w:ascii="Tahoma" w:hAnsi="Tahoma" w:cs="Tahoma"/>
                <w:szCs w:val="24"/>
                <w:lang w:eastAsia="en-GB"/>
              </w:rPr>
            </w:pPr>
            <w:r w:rsidRPr="00F41DBB">
              <w:rPr>
                <w:rFonts w:ascii="Tahoma" w:hAnsi="Tahoma" w:cs="Tahoma"/>
                <w:szCs w:val="24"/>
                <w:lang w:eastAsia="en-GB"/>
              </w:rPr>
              <w:t>Counterpoint</w:t>
            </w:r>
          </w:p>
          <w:p w:rsidR="003931CE" w:rsidRPr="00F41DBB" w:rsidRDefault="003931CE" w:rsidP="003931CE">
            <w:pPr>
              <w:pStyle w:val="ListParagraph"/>
              <w:numPr>
                <w:ilvl w:val="0"/>
                <w:numId w:val="3"/>
              </w:numPr>
              <w:rPr>
                <w:rFonts w:ascii="Tahoma" w:hAnsi="Tahoma" w:cs="Tahoma"/>
                <w:szCs w:val="24"/>
                <w:lang w:eastAsia="en-GB"/>
              </w:rPr>
            </w:pPr>
            <w:r w:rsidRPr="00F41DBB">
              <w:rPr>
                <w:rFonts w:ascii="Tahoma" w:hAnsi="Tahoma" w:cs="Tahoma"/>
                <w:szCs w:val="24"/>
                <w:lang w:eastAsia="en-GB"/>
              </w:rPr>
              <w:t>Homophony</w:t>
            </w:r>
          </w:p>
          <w:p w:rsidR="003931CE" w:rsidRPr="00F41DBB" w:rsidRDefault="003931CE" w:rsidP="003931CE">
            <w:pPr>
              <w:pStyle w:val="ListParagraph"/>
              <w:numPr>
                <w:ilvl w:val="0"/>
                <w:numId w:val="3"/>
              </w:numPr>
              <w:rPr>
                <w:rFonts w:ascii="Tahoma" w:hAnsi="Tahoma" w:cs="Tahoma"/>
                <w:szCs w:val="24"/>
                <w:lang w:eastAsia="en-GB"/>
              </w:rPr>
            </w:pPr>
            <w:r w:rsidRPr="00F41DBB">
              <w:rPr>
                <w:rFonts w:ascii="Tahoma" w:hAnsi="Tahoma" w:cs="Tahoma"/>
                <w:szCs w:val="24"/>
                <w:lang w:eastAsia="en-GB"/>
              </w:rPr>
              <w:t>Heterophony</w:t>
            </w:r>
          </w:p>
        </w:tc>
        <w:tc>
          <w:tcPr>
            <w:tcW w:w="5334" w:type="dxa"/>
            <w:tcBorders>
              <w:top w:val="single" w:sz="4" w:space="0" w:color="auto"/>
              <w:left w:val="single" w:sz="4" w:space="0" w:color="auto"/>
              <w:bottom w:val="single" w:sz="4" w:space="0" w:color="auto"/>
              <w:right w:val="single" w:sz="4" w:space="0" w:color="auto"/>
            </w:tcBorders>
          </w:tcPr>
          <w:p w:rsidR="003931CE" w:rsidRPr="00F41DBB" w:rsidRDefault="003931CE">
            <w:pPr>
              <w:rPr>
                <w:rFonts w:ascii="Tahoma" w:hAnsi="Tahoma" w:cs="Tahoma"/>
                <w:lang w:eastAsia="en-GB"/>
              </w:rPr>
            </w:pPr>
          </w:p>
        </w:tc>
      </w:tr>
      <w:tr w:rsidR="003931CE" w:rsidRPr="00F41DBB" w:rsidTr="00B75212">
        <w:tc>
          <w:tcPr>
            <w:tcW w:w="5826" w:type="dxa"/>
            <w:tcBorders>
              <w:top w:val="single" w:sz="4" w:space="0" w:color="auto"/>
              <w:left w:val="single" w:sz="4" w:space="0" w:color="auto"/>
              <w:bottom w:val="single" w:sz="4" w:space="0" w:color="auto"/>
              <w:right w:val="single" w:sz="4" w:space="0" w:color="auto"/>
            </w:tcBorders>
            <w:hideMark/>
          </w:tcPr>
          <w:p w:rsidR="003931CE" w:rsidRPr="00F41DBB" w:rsidRDefault="003931CE">
            <w:pPr>
              <w:rPr>
                <w:rFonts w:ascii="Tahoma" w:hAnsi="Tahoma" w:cs="Tahoma"/>
                <w:lang w:eastAsia="en-GB"/>
              </w:rPr>
            </w:pPr>
            <w:r w:rsidRPr="00F41DBB">
              <w:rPr>
                <w:rFonts w:ascii="Tahoma" w:hAnsi="Tahoma" w:cs="Tahoma"/>
                <w:lang w:eastAsia="en-GB"/>
              </w:rPr>
              <w:t>Key signature/Harmony:</w:t>
            </w:r>
          </w:p>
          <w:p w:rsidR="003931CE" w:rsidRPr="00F41DBB" w:rsidRDefault="003931CE" w:rsidP="003931CE">
            <w:pPr>
              <w:pStyle w:val="ListParagraph"/>
              <w:numPr>
                <w:ilvl w:val="0"/>
                <w:numId w:val="4"/>
              </w:numPr>
              <w:rPr>
                <w:rFonts w:ascii="Tahoma" w:hAnsi="Tahoma" w:cs="Tahoma"/>
                <w:szCs w:val="24"/>
                <w:lang w:eastAsia="en-GB"/>
              </w:rPr>
            </w:pPr>
            <w:r w:rsidRPr="00F41DBB">
              <w:rPr>
                <w:rFonts w:ascii="Tahoma" w:hAnsi="Tahoma" w:cs="Tahoma"/>
                <w:szCs w:val="24"/>
                <w:lang w:eastAsia="en-GB"/>
              </w:rPr>
              <w:t>Hinting at the key of E minor</w:t>
            </w:r>
          </w:p>
          <w:p w:rsidR="003931CE" w:rsidRPr="00F41DBB" w:rsidRDefault="003931CE" w:rsidP="003931CE">
            <w:pPr>
              <w:pStyle w:val="ListParagraph"/>
              <w:numPr>
                <w:ilvl w:val="0"/>
                <w:numId w:val="4"/>
              </w:numPr>
              <w:rPr>
                <w:rFonts w:ascii="Tahoma" w:hAnsi="Tahoma" w:cs="Tahoma"/>
                <w:szCs w:val="24"/>
                <w:lang w:eastAsia="en-GB"/>
              </w:rPr>
            </w:pPr>
            <w:r w:rsidRPr="00F41DBB">
              <w:rPr>
                <w:rFonts w:ascii="Tahoma" w:hAnsi="Tahoma" w:cs="Tahoma"/>
                <w:szCs w:val="24"/>
                <w:lang w:eastAsia="en-GB"/>
              </w:rPr>
              <w:t xml:space="preserve">Chord sequence established as </w:t>
            </w:r>
            <w:proofErr w:type="spellStart"/>
            <w:r w:rsidRPr="00F41DBB">
              <w:rPr>
                <w:rFonts w:ascii="Tahoma" w:hAnsi="Tahoma" w:cs="Tahoma"/>
                <w:szCs w:val="24"/>
                <w:lang w:eastAsia="en-GB"/>
              </w:rPr>
              <w:t>Em</w:t>
            </w:r>
            <w:proofErr w:type="spellEnd"/>
            <w:r w:rsidRPr="00F41DBB">
              <w:rPr>
                <w:rFonts w:ascii="Tahoma" w:hAnsi="Tahoma" w:cs="Tahoma"/>
                <w:szCs w:val="24"/>
                <w:lang w:eastAsia="en-GB"/>
              </w:rPr>
              <w:t>-G</w:t>
            </w:r>
          </w:p>
          <w:p w:rsidR="003931CE" w:rsidRPr="00F41DBB" w:rsidRDefault="003931CE" w:rsidP="003931CE">
            <w:pPr>
              <w:pStyle w:val="ListParagraph"/>
              <w:numPr>
                <w:ilvl w:val="0"/>
                <w:numId w:val="4"/>
              </w:numPr>
              <w:rPr>
                <w:rFonts w:ascii="Tahoma" w:hAnsi="Tahoma" w:cs="Tahoma"/>
                <w:szCs w:val="24"/>
                <w:lang w:eastAsia="en-GB"/>
              </w:rPr>
            </w:pPr>
            <w:r w:rsidRPr="00F41DBB">
              <w:rPr>
                <w:rFonts w:ascii="Tahoma" w:hAnsi="Tahoma" w:cs="Tahoma"/>
                <w:szCs w:val="24"/>
                <w:lang w:eastAsia="en-GB"/>
              </w:rPr>
              <w:t>Chord sequence changes to C-G-</w:t>
            </w:r>
            <w:proofErr w:type="spellStart"/>
            <w:r w:rsidRPr="00F41DBB">
              <w:rPr>
                <w:rFonts w:ascii="Tahoma" w:hAnsi="Tahoma" w:cs="Tahoma"/>
                <w:szCs w:val="24"/>
                <w:lang w:eastAsia="en-GB"/>
              </w:rPr>
              <w:t>Em</w:t>
            </w:r>
            <w:proofErr w:type="spellEnd"/>
            <w:r w:rsidRPr="00F41DBB">
              <w:rPr>
                <w:rFonts w:ascii="Tahoma" w:hAnsi="Tahoma" w:cs="Tahoma"/>
                <w:szCs w:val="24"/>
                <w:lang w:eastAsia="en-GB"/>
              </w:rPr>
              <w:t>-G</w:t>
            </w:r>
          </w:p>
          <w:p w:rsidR="003931CE" w:rsidRPr="00F41DBB" w:rsidRDefault="003931CE" w:rsidP="003931CE">
            <w:pPr>
              <w:pStyle w:val="ListParagraph"/>
              <w:numPr>
                <w:ilvl w:val="0"/>
                <w:numId w:val="4"/>
              </w:numPr>
              <w:rPr>
                <w:rFonts w:ascii="Tahoma" w:hAnsi="Tahoma" w:cs="Tahoma"/>
                <w:szCs w:val="24"/>
                <w:lang w:eastAsia="en-GB"/>
              </w:rPr>
            </w:pPr>
            <w:r w:rsidRPr="00F41DBB">
              <w:rPr>
                <w:rFonts w:ascii="Tahoma" w:hAnsi="Tahoma" w:cs="Tahoma"/>
                <w:szCs w:val="24"/>
                <w:lang w:eastAsia="en-GB"/>
              </w:rPr>
              <w:t>Chord sequence changes to Am7-Em-Em-G</w:t>
            </w:r>
          </w:p>
          <w:p w:rsidR="003931CE" w:rsidRPr="00F41DBB" w:rsidRDefault="003931CE" w:rsidP="003931CE">
            <w:pPr>
              <w:pStyle w:val="ListParagraph"/>
              <w:numPr>
                <w:ilvl w:val="0"/>
                <w:numId w:val="4"/>
              </w:numPr>
              <w:rPr>
                <w:rFonts w:ascii="Tahoma" w:hAnsi="Tahoma" w:cs="Tahoma"/>
                <w:szCs w:val="24"/>
                <w:lang w:eastAsia="en-GB"/>
              </w:rPr>
            </w:pPr>
            <w:r w:rsidRPr="00F41DBB">
              <w:rPr>
                <w:rFonts w:ascii="Tahoma" w:hAnsi="Tahoma" w:cs="Tahoma"/>
                <w:szCs w:val="24"/>
                <w:lang w:eastAsia="en-GB"/>
              </w:rPr>
              <w:t>Chord sequence alternates between C-G</w:t>
            </w:r>
          </w:p>
        </w:tc>
        <w:tc>
          <w:tcPr>
            <w:tcW w:w="5334" w:type="dxa"/>
            <w:tcBorders>
              <w:top w:val="single" w:sz="4" w:space="0" w:color="auto"/>
              <w:left w:val="single" w:sz="4" w:space="0" w:color="auto"/>
              <w:bottom w:val="single" w:sz="4" w:space="0" w:color="auto"/>
              <w:right w:val="single" w:sz="4" w:space="0" w:color="auto"/>
            </w:tcBorders>
          </w:tcPr>
          <w:p w:rsidR="003931CE" w:rsidRPr="00F41DBB" w:rsidRDefault="003931CE">
            <w:pPr>
              <w:rPr>
                <w:rFonts w:ascii="Tahoma" w:hAnsi="Tahoma" w:cs="Tahoma"/>
                <w:lang w:eastAsia="en-GB"/>
              </w:rPr>
            </w:pPr>
          </w:p>
        </w:tc>
      </w:tr>
      <w:tr w:rsidR="003931CE" w:rsidRPr="00F41DBB" w:rsidTr="00B75212">
        <w:tc>
          <w:tcPr>
            <w:tcW w:w="5826" w:type="dxa"/>
            <w:tcBorders>
              <w:top w:val="single" w:sz="4" w:space="0" w:color="auto"/>
              <w:left w:val="single" w:sz="4" w:space="0" w:color="auto"/>
              <w:bottom w:val="single" w:sz="4" w:space="0" w:color="auto"/>
              <w:right w:val="single" w:sz="4" w:space="0" w:color="auto"/>
            </w:tcBorders>
            <w:hideMark/>
          </w:tcPr>
          <w:p w:rsidR="003931CE" w:rsidRPr="00F41DBB" w:rsidRDefault="003931CE">
            <w:pPr>
              <w:rPr>
                <w:rFonts w:ascii="Tahoma" w:hAnsi="Tahoma" w:cs="Tahoma"/>
                <w:lang w:eastAsia="en-GB"/>
              </w:rPr>
            </w:pPr>
            <w:r w:rsidRPr="00F41DBB">
              <w:rPr>
                <w:rFonts w:ascii="Tahoma" w:hAnsi="Tahoma" w:cs="Tahoma"/>
                <w:lang w:eastAsia="en-GB"/>
              </w:rPr>
              <w:t>Time signature:</w:t>
            </w:r>
          </w:p>
          <w:p w:rsidR="003931CE" w:rsidRPr="00F41DBB" w:rsidRDefault="003931CE" w:rsidP="003931CE">
            <w:pPr>
              <w:pStyle w:val="ListParagraph"/>
              <w:numPr>
                <w:ilvl w:val="0"/>
                <w:numId w:val="5"/>
              </w:numPr>
              <w:rPr>
                <w:rFonts w:ascii="Tahoma" w:hAnsi="Tahoma" w:cs="Tahoma"/>
                <w:szCs w:val="24"/>
                <w:lang w:eastAsia="en-GB"/>
              </w:rPr>
            </w:pPr>
            <w:r w:rsidRPr="00F41DBB">
              <w:rPr>
                <w:rFonts w:ascii="Tahoma" w:hAnsi="Tahoma" w:cs="Tahoma"/>
                <w:szCs w:val="24"/>
                <w:lang w:eastAsia="en-GB"/>
              </w:rPr>
              <w:t>Ambiguous</w:t>
            </w:r>
          </w:p>
          <w:p w:rsidR="003931CE" w:rsidRPr="00F41DBB" w:rsidRDefault="003931CE" w:rsidP="003931CE">
            <w:pPr>
              <w:pStyle w:val="ListParagraph"/>
              <w:numPr>
                <w:ilvl w:val="0"/>
                <w:numId w:val="5"/>
              </w:numPr>
              <w:rPr>
                <w:rFonts w:ascii="Tahoma" w:hAnsi="Tahoma" w:cs="Tahoma"/>
                <w:szCs w:val="24"/>
                <w:lang w:eastAsia="en-GB"/>
              </w:rPr>
            </w:pPr>
            <w:r w:rsidRPr="00F41DBB">
              <w:rPr>
                <w:rFonts w:ascii="Tahoma" w:hAnsi="Tahoma" w:cs="Tahoma"/>
                <w:szCs w:val="24"/>
                <w:lang w:eastAsia="en-GB"/>
              </w:rPr>
              <w:t>Starting to establish itself as 12/8</w:t>
            </w:r>
          </w:p>
          <w:p w:rsidR="003931CE" w:rsidRPr="00F41DBB" w:rsidRDefault="003931CE" w:rsidP="003931CE">
            <w:pPr>
              <w:pStyle w:val="ListParagraph"/>
              <w:numPr>
                <w:ilvl w:val="0"/>
                <w:numId w:val="5"/>
              </w:numPr>
              <w:rPr>
                <w:rFonts w:ascii="Tahoma" w:hAnsi="Tahoma" w:cs="Tahoma"/>
                <w:szCs w:val="24"/>
                <w:lang w:eastAsia="en-GB"/>
              </w:rPr>
            </w:pPr>
            <w:r w:rsidRPr="00F41DBB">
              <w:rPr>
                <w:rFonts w:ascii="Tahoma" w:hAnsi="Tahoma" w:cs="Tahoma"/>
                <w:szCs w:val="24"/>
                <w:lang w:eastAsia="en-GB"/>
              </w:rPr>
              <w:t>Clearly 12/8</w:t>
            </w:r>
          </w:p>
        </w:tc>
        <w:tc>
          <w:tcPr>
            <w:tcW w:w="5334" w:type="dxa"/>
            <w:tcBorders>
              <w:top w:val="single" w:sz="4" w:space="0" w:color="auto"/>
              <w:left w:val="single" w:sz="4" w:space="0" w:color="auto"/>
              <w:bottom w:val="single" w:sz="4" w:space="0" w:color="auto"/>
              <w:right w:val="single" w:sz="4" w:space="0" w:color="auto"/>
            </w:tcBorders>
          </w:tcPr>
          <w:p w:rsidR="003931CE" w:rsidRPr="00F41DBB" w:rsidRDefault="003931CE">
            <w:pPr>
              <w:rPr>
                <w:rFonts w:ascii="Tahoma" w:hAnsi="Tahoma" w:cs="Tahoma"/>
                <w:lang w:eastAsia="en-GB"/>
              </w:rPr>
            </w:pPr>
          </w:p>
        </w:tc>
      </w:tr>
      <w:tr w:rsidR="003931CE" w:rsidRPr="00F41DBB" w:rsidTr="00B75212">
        <w:tc>
          <w:tcPr>
            <w:tcW w:w="5826" w:type="dxa"/>
            <w:tcBorders>
              <w:top w:val="single" w:sz="4" w:space="0" w:color="auto"/>
              <w:left w:val="single" w:sz="4" w:space="0" w:color="auto"/>
              <w:bottom w:val="single" w:sz="4" w:space="0" w:color="auto"/>
              <w:right w:val="single" w:sz="4" w:space="0" w:color="auto"/>
            </w:tcBorders>
            <w:hideMark/>
          </w:tcPr>
          <w:p w:rsidR="003931CE" w:rsidRPr="00F41DBB" w:rsidRDefault="003931CE">
            <w:pPr>
              <w:rPr>
                <w:rFonts w:ascii="Tahoma" w:hAnsi="Tahoma" w:cs="Tahoma"/>
                <w:lang w:eastAsia="en-GB"/>
              </w:rPr>
            </w:pPr>
            <w:r w:rsidRPr="00F41DBB">
              <w:rPr>
                <w:rFonts w:ascii="Tahoma" w:hAnsi="Tahoma" w:cs="Tahoma"/>
                <w:lang w:eastAsia="en-GB"/>
              </w:rPr>
              <w:t>Ornamentation/Instrumentation:</w:t>
            </w:r>
          </w:p>
          <w:p w:rsidR="003931CE" w:rsidRPr="00F41DBB" w:rsidRDefault="003931CE" w:rsidP="003931CE">
            <w:pPr>
              <w:pStyle w:val="ListParagraph"/>
              <w:numPr>
                <w:ilvl w:val="0"/>
                <w:numId w:val="6"/>
              </w:numPr>
              <w:rPr>
                <w:rFonts w:ascii="Tahoma" w:hAnsi="Tahoma" w:cs="Tahoma"/>
                <w:szCs w:val="24"/>
                <w:lang w:eastAsia="en-GB"/>
              </w:rPr>
            </w:pPr>
            <w:r w:rsidRPr="00F41DBB">
              <w:rPr>
                <w:rFonts w:ascii="Tahoma" w:hAnsi="Tahoma" w:cs="Tahoma"/>
                <w:szCs w:val="24"/>
                <w:lang w:eastAsia="en-GB"/>
              </w:rPr>
              <w:t>Tremolo</w:t>
            </w:r>
          </w:p>
          <w:p w:rsidR="003931CE" w:rsidRPr="00F41DBB" w:rsidRDefault="003931CE" w:rsidP="003931CE">
            <w:pPr>
              <w:pStyle w:val="ListParagraph"/>
              <w:numPr>
                <w:ilvl w:val="0"/>
                <w:numId w:val="6"/>
              </w:numPr>
              <w:rPr>
                <w:rFonts w:ascii="Tahoma" w:hAnsi="Tahoma" w:cs="Tahoma"/>
                <w:szCs w:val="24"/>
                <w:lang w:eastAsia="en-GB"/>
              </w:rPr>
            </w:pPr>
            <w:r w:rsidRPr="00F41DBB">
              <w:rPr>
                <w:rFonts w:ascii="Tahoma" w:hAnsi="Tahoma" w:cs="Tahoma"/>
                <w:szCs w:val="24"/>
                <w:lang w:eastAsia="en-GB"/>
              </w:rPr>
              <w:t>Cluster chord</w:t>
            </w:r>
          </w:p>
          <w:p w:rsidR="003931CE" w:rsidRPr="00F41DBB" w:rsidRDefault="003931CE" w:rsidP="003931CE">
            <w:pPr>
              <w:pStyle w:val="ListParagraph"/>
              <w:numPr>
                <w:ilvl w:val="0"/>
                <w:numId w:val="6"/>
              </w:numPr>
              <w:rPr>
                <w:rFonts w:ascii="Tahoma" w:hAnsi="Tahoma" w:cs="Tahoma"/>
                <w:szCs w:val="24"/>
                <w:lang w:eastAsia="en-GB"/>
              </w:rPr>
            </w:pPr>
            <w:r w:rsidRPr="00F41DBB">
              <w:rPr>
                <w:rFonts w:ascii="Tahoma" w:hAnsi="Tahoma" w:cs="Tahoma"/>
                <w:szCs w:val="24"/>
                <w:lang w:eastAsia="en-GB"/>
              </w:rPr>
              <w:t>Accordion enters</w:t>
            </w:r>
          </w:p>
          <w:p w:rsidR="003931CE" w:rsidRPr="00F41DBB" w:rsidRDefault="003931CE" w:rsidP="003931CE">
            <w:pPr>
              <w:pStyle w:val="ListParagraph"/>
              <w:numPr>
                <w:ilvl w:val="0"/>
                <w:numId w:val="6"/>
              </w:numPr>
              <w:rPr>
                <w:rFonts w:ascii="Tahoma" w:hAnsi="Tahoma" w:cs="Tahoma"/>
                <w:szCs w:val="24"/>
                <w:lang w:eastAsia="en-GB"/>
              </w:rPr>
            </w:pPr>
            <w:r w:rsidRPr="00F41DBB">
              <w:rPr>
                <w:rFonts w:ascii="Tahoma" w:hAnsi="Tahoma" w:cs="Tahoma"/>
                <w:szCs w:val="24"/>
                <w:lang w:eastAsia="en-GB"/>
              </w:rPr>
              <w:t>Accordion playing countermelodies</w:t>
            </w:r>
          </w:p>
          <w:p w:rsidR="003931CE" w:rsidRPr="00F41DBB" w:rsidRDefault="003931CE" w:rsidP="003931CE">
            <w:pPr>
              <w:pStyle w:val="ListParagraph"/>
              <w:numPr>
                <w:ilvl w:val="0"/>
                <w:numId w:val="6"/>
              </w:numPr>
              <w:rPr>
                <w:rFonts w:ascii="Tahoma" w:hAnsi="Tahoma" w:cs="Tahoma"/>
                <w:szCs w:val="24"/>
                <w:lang w:eastAsia="en-GB"/>
              </w:rPr>
            </w:pPr>
            <w:r w:rsidRPr="00F41DBB">
              <w:rPr>
                <w:rFonts w:ascii="Tahoma" w:hAnsi="Tahoma" w:cs="Tahoma"/>
                <w:szCs w:val="24"/>
                <w:lang w:eastAsia="en-GB"/>
              </w:rPr>
              <w:t>Strumming of the electric guitar and the bouzouki</w:t>
            </w:r>
          </w:p>
          <w:p w:rsidR="003931CE" w:rsidRPr="00F41DBB" w:rsidRDefault="003931CE" w:rsidP="003931CE">
            <w:pPr>
              <w:pStyle w:val="ListParagraph"/>
              <w:numPr>
                <w:ilvl w:val="0"/>
                <w:numId w:val="6"/>
              </w:numPr>
              <w:rPr>
                <w:rFonts w:ascii="Tahoma" w:hAnsi="Tahoma" w:cs="Tahoma"/>
                <w:szCs w:val="24"/>
                <w:lang w:eastAsia="en-GB"/>
              </w:rPr>
            </w:pPr>
            <w:proofErr w:type="spellStart"/>
            <w:r w:rsidRPr="00F41DBB">
              <w:rPr>
                <w:rFonts w:ascii="Tahoma" w:hAnsi="Tahoma" w:cs="Tahoma"/>
                <w:szCs w:val="24"/>
                <w:lang w:eastAsia="en-GB"/>
              </w:rPr>
              <w:t>Uillean</w:t>
            </w:r>
            <w:proofErr w:type="spellEnd"/>
            <w:r w:rsidRPr="00F41DBB">
              <w:rPr>
                <w:rFonts w:ascii="Tahoma" w:hAnsi="Tahoma" w:cs="Tahoma"/>
                <w:szCs w:val="24"/>
                <w:lang w:eastAsia="en-GB"/>
              </w:rPr>
              <w:t xml:space="preserve"> pipes heard</w:t>
            </w:r>
          </w:p>
          <w:p w:rsidR="003931CE" w:rsidRPr="00F41DBB" w:rsidRDefault="003931CE" w:rsidP="003931CE">
            <w:pPr>
              <w:pStyle w:val="ListParagraph"/>
              <w:numPr>
                <w:ilvl w:val="0"/>
                <w:numId w:val="6"/>
              </w:numPr>
              <w:rPr>
                <w:rFonts w:ascii="Tahoma" w:hAnsi="Tahoma" w:cs="Tahoma"/>
                <w:szCs w:val="24"/>
                <w:lang w:eastAsia="en-GB"/>
              </w:rPr>
            </w:pPr>
            <w:r w:rsidRPr="00F41DBB">
              <w:rPr>
                <w:rFonts w:ascii="Tahoma" w:hAnsi="Tahoma" w:cs="Tahoma"/>
                <w:szCs w:val="24"/>
                <w:lang w:eastAsia="en-GB"/>
              </w:rPr>
              <w:t>Fiddle concentrating on effects</w:t>
            </w:r>
          </w:p>
        </w:tc>
        <w:tc>
          <w:tcPr>
            <w:tcW w:w="5334" w:type="dxa"/>
            <w:tcBorders>
              <w:top w:val="single" w:sz="4" w:space="0" w:color="auto"/>
              <w:left w:val="single" w:sz="4" w:space="0" w:color="auto"/>
              <w:bottom w:val="single" w:sz="4" w:space="0" w:color="auto"/>
              <w:right w:val="single" w:sz="4" w:space="0" w:color="auto"/>
            </w:tcBorders>
          </w:tcPr>
          <w:p w:rsidR="003931CE" w:rsidRPr="00F41DBB" w:rsidRDefault="003931CE">
            <w:pPr>
              <w:rPr>
                <w:rFonts w:ascii="Tahoma" w:hAnsi="Tahoma" w:cs="Tahoma"/>
                <w:lang w:eastAsia="en-GB"/>
              </w:rPr>
            </w:pPr>
          </w:p>
        </w:tc>
      </w:tr>
    </w:tbl>
    <w:p w:rsidR="003931CE" w:rsidRPr="00F41DBB" w:rsidRDefault="003931CE" w:rsidP="003931CE">
      <w:pPr>
        <w:rPr>
          <w:rFonts w:ascii="Tahoma" w:hAnsi="Tahoma" w:cs="Tahoma"/>
        </w:rPr>
      </w:pPr>
    </w:p>
    <w:p w:rsidR="003931CE" w:rsidRPr="00F41DBB" w:rsidRDefault="003931CE" w:rsidP="003931CE">
      <w:pPr>
        <w:rPr>
          <w:rFonts w:ascii="Tahoma" w:hAnsi="Tahoma" w:cs="Tahoma"/>
        </w:rPr>
      </w:pPr>
      <w:r w:rsidRPr="00F41DBB">
        <w:rPr>
          <w:rFonts w:ascii="Tahoma" w:hAnsi="Tahoma" w:cs="Tahoma"/>
        </w:rPr>
        <w:t>Describe the outro, considering texture, instrumentation, use of vocals and harmony.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75212" w:rsidRDefault="00B75212" w:rsidP="003931CE">
      <w:pPr>
        <w:rPr>
          <w:rFonts w:ascii="Tahoma" w:hAnsi="Tahoma" w:cs="Tahoma"/>
          <w:b/>
        </w:rPr>
      </w:pPr>
      <w:r>
        <w:rPr>
          <w:rFonts w:ascii="Tahoma" w:hAnsi="Tahoma" w:cs="Tahoma"/>
          <w:b/>
        </w:rPr>
        <w:br w:type="page"/>
      </w:r>
    </w:p>
    <w:p w:rsidR="003931CE" w:rsidRPr="00F41DBB" w:rsidRDefault="003931CE" w:rsidP="003931CE">
      <w:pPr>
        <w:rPr>
          <w:rFonts w:ascii="Tahoma" w:hAnsi="Tahoma" w:cs="Tahoma"/>
          <w:b/>
        </w:rPr>
      </w:pPr>
      <w:r w:rsidRPr="00F41DBB">
        <w:rPr>
          <w:rFonts w:ascii="Tahoma" w:hAnsi="Tahoma" w:cs="Tahoma"/>
          <w:b/>
        </w:rPr>
        <w:lastRenderedPageBreak/>
        <w:t>Questions:</w:t>
      </w:r>
    </w:p>
    <w:p w:rsidR="003931CE" w:rsidRPr="00F41DBB" w:rsidRDefault="003931CE" w:rsidP="003931CE">
      <w:pPr>
        <w:rPr>
          <w:rFonts w:ascii="Tahoma" w:hAnsi="Tahoma" w:cs="Tahoma"/>
        </w:rPr>
      </w:pPr>
    </w:p>
    <w:p w:rsidR="003931CE" w:rsidRPr="00F41DBB" w:rsidRDefault="003931CE" w:rsidP="003931CE">
      <w:pPr>
        <w:pStyle w:val="ListParagraph"/>
        <w:numPr>
          <w:ilvl w:val="0"/>
          <w:numId w:val="7"/>
        </w:numPr>
        <w:rPr>
          <w:rFonts w:ascii="Tahoma" w:hAnsi="Tahoma" w:cs="Tahoma"/>
          <w:szCs w:val="24"/>
        </w:rPr>
      </w:pPr>
      <w:r w:rsidRPr="00F41DBB">
        <w:rPr>
          <w:rFonts w:ascii="Tahoma" w:hAnsi="Tahoma" w:cs="Tahoma"/>
          <w:szCs w:val="24"/>
        </w:rPr>
        <w:t>What is tremolo? _________________________________________________________________</w:t>
      </w:r>
    </w:p>
    <w:p w:rsidR="003931CE" w:rsidRPr="00F41DBB" w:rsidRDefault="003931CE" w:rsidP="003931CE">
      <w:pPr>
        <w:pStyle w:val="ListParagraph"/>
        <w:numPr>
          <w:ilvl w:val="0"/>
          <w:numId w:val="7"/>
        </w:numPr>
        <w:rPr>
          <w:rFonts w:ascii="Tahoma" w:hAnsi="Tahoma" w:cs="Tahoma"/>
          <w:szCs w:val="24"/>
        </w:rPr>
      </w:pPr>
      <w:r w:rsidRPr="00F41DBB">
        <w:rPr>
          <w:rFonts w:ascii="Tahoma" w:hAnsi="Tahoma" w:cs="Tahoma"/>
          <w:szCs w:val="24"/>
        </w:rPr>
        <w:t>Which two instruments play in counterpoint at the start of the piece? _________________________________________________________________</w:t>
      </w:r>
    </w:p>
    <w:p w:rsidR="003931CE" w:rsidRPr="00F41DBB" w:rsidRDefault="003931CE" w:rsidP="003931CE">
      <w:pPr>
        <w:pStyle w:val="ListParagraph"/>
        <w:numPr>
          <w:ilvl w:val="0"/>
          <w:numId w:val="7"/>
        </w:numPr>
        <w:rPr>
          <w:rFonts w:ascii="Tahoma" w:hAnsi="Tahoma" w:cs="Tahoma"/>
          <w:szCs w:val="24"/>
        </w:rPr>
      </w:pPr>
      <w:r w:rsidRPr="00F41DBB">
        <w:rPr>
          <w:rFonts w:ascii="Tahoma" w:hAnsi="Tahoma" w:cs="Tahoma"/>
          <w:szCs w:val="24"/>
        </w:rPr>
        <w:t>What does the first line of the verse translate as? ______</w:t>
      </w:r>
      <w:r w:rsidR="00EC3177">
        <w:rPr>
          <w:rFonts w:ascii="Tahoma" w:hAnsi="Tahoma" w:cs="Tahoma"/>
          <w:szCs w:val="24"/>
        </w:rPr>
        <w:t>_______________________________</w:t>
      </w:r>
      <w:r w:rsidRPr="00F41DBB">
        <w:rPr>
          <w:rFonts w:ascii="Tahoma" w:hAnsi="Tahoma" w:cs="Tahoma"/>
          <w:szCs w:val="24"/>
        </w:rPr>
        <w:t>___________________________________________</w:t>
      </w:r>
      <w:r w:rsidR="00EC3177" w:rsidRPr="00F41DBB">
        <w:rPr>
          <w:rFonts w:ascii="Tahoma" w:hAnsi="Tahoma" w:cs="Tahoma"/>
          <w:szCs w:val="24"/>
        </w:rPr>
        <w:t>__________________________________________________</w:t>
      </w:r>
    </w:p>
    <w:p w:rsidR="003931CE" w:rsidRPr="00F41DBB" w:rsidRDefault="003931CE" w:rsidP="003931CE">
      <w:pPr>
        <w:pStyle w:val="ListParagraph"/>
        <w:numPr>
          <w:ilvl w:val="0"/>
          <w:numId w:val="7"/>
        </w:numPr>
        <w:rPr>
          <w:rFonts w:ascii="Tahoma" w:hAnsi="Tahoma" w:cs="Tahoma"/>
          <w:szCs w:val="24"/>
        </w:rPr>
      </w:pPr>
      <w:r w:rsidRPr="00F41DBB">
        <w:rPr>
          <w:rFonts w:ascii="Tahoma" w:hAnsi="Tahoma" w:cs="Tahoma"/>
          <w:szCs w:val="24"/>
        </w:rPr>
        <w:t>Which instrument is most prominent in the bridge? __________________________________</w:t>
      </w:r>
    </w:p>
    <w:p w:rsidR="003931CE" w:rsidRPr="00F41DBB" w:rsidRDefault="003931CE" w:rsidP="003931CE">
      <w:pPr>
        <w:pStyle w:val="ListParagraph"/>
        <w:numPr>
          <w:ilvl w:val="0"/>
          <w:numId w:val="7"/>
        </w:numPr>
        <w:rPr>
          <w:rFonts w:ascii="Tahoma" w:hAnsi="Tahoma" w:cs="Tahoma"/>
          <w:szCs w:val="24"/>
        </w:rPr>
      </w:pPr>
      <w:r w:rsidRPr="00F41DBB">
        <w:rPr>
          <w:rFonts w:ascii="Tahoma" w:hAnsi="Tahoma" w:cs="Tahoma"/>
          <w:szCs w:val="24"/>
        </w:rPr>
        <w:t>When does the 12/8 time signature start to be set? ____________________________________</w:t>
      </w:r>
    </w:p>
    <w:p w:rsidR="003931CE" w:rsidRPr="00F41DBB" w:rsidRDefault="003931CE" w:rsidP="003931CE">
      <w:pPr>
        <w:pStyle w:val="ListParagraph"/>
        <w:numPr>
          <w:ilvl w:val="0"/>
          <w:numId w:val="7"/>
        </w:numPr>
        <w:rPr>
          <w:rFonts w:ascii="Tahoma" w:hAnsi="Tahoma" w:cs="Tahoma"/>
          <w:szCs w:val="24"/>
        </w:rPr>
      </w:pPr>
      <w:r w:rsidRPr="00F41DBB">
        <w:rPr>
          <w:rFonts w:ascii="Tahoma" w:hAnsi="Tahoma" w:cs="Tahoma"/>
          <w:szCs w:val="24"/>
        </w:rPr>
        <w:t>How does the playing of the acoustic guitar and bouzouki change in verse 4? _________________________________________________________________</w:t>
      </w:r>
    </w:p>
    <w:p w:rsidR="003931CE" w:rsidRPr="00F41DBB" w:rsidRDefault="003931CE" w:rsidP="003931CE">
      <w:pPr>
        <w:pStyle w:val="ListParagraph"/>
        <w:numPr>
          <w:ilvl w:val="0"/>
          <w:numId w:val="7"/>
        </w:numPr>
        <w:rPr>
          <w:rFonts w:ascii="Tahoma" w:hAnsi="Tahoma" w:cs="Tahoma"/>
          <w:szCs w:val="24"/>
        </w:rPr>
      </w:pPr>
      <w:r w:rsidRPr="00F41DBB">
        <w:rPr>
          <w:rFonts w:ascii="Tahoma" w:hAnsi="Tahoma" w:cs="Tahoma"/>
          <w:szCs w:val="24"/>
        </w:rPr>
        <w:t>Describe the accordion part in the instrumental: _______________________________________________________________________________________________________</w:t>
      </w:r>
      <w:r w:rsidR="00EC3177" w:rsidRPr="00F41DBB">
        <w:rPr>
          <w:rFonts w:ascii="Tahoma" w:hAnsi="Tahoma" w:cs="Tahoma"/>
          <w:szCs w:val="24"/>
        </w:rPr>
        <w:t>___________________________</w:t>
      </w:r>
    </w:p>
    <w:p w:rsidR="003931CE" w:rsidRPr="00F41DBB" w:rsidRDefault="003931CE" w:rsidP="003931CE">
      <w:pPr>
        <w:pStyle w:val="ListParagraph"/>
        <w:numPr>
          <w:ilvl w:val="0"/>
          <w:numId w:val="7"/>
        </w:numPr>
        <w:rPr>
          <w:rFonts w:ascii="Tahoma" w:hAnsi="Tahoma" w:cs="Tahoma"/>
          <w:szCs w:val="24"/>
        </w:rPr>
      </w:pPr>
      <w:r w:rsidRPr="00F41DBB">
        <w:rPr>
          <w:rFonts w:ascii="Tahoma" w:hAnsi="Tahoma" w:cs="Tahoma"/>
          <w:szCs w:val="24"/>
        </w:rPr>
        <w:t>Describe the use of texture in verses 7 and 8: __________</w:t>
      </w:r>
      <w:r w:rsidR="00EC3177">
        <w:rPr>
          <w:rFonts w:ascii="Tahoma" w:hAnsi="Tahoma" w:cs="Tahoma"/>
          <w:szCs w:val="24"/>
        </w:rPr>
        <w:t>_______________________________</w:t>
      </w:r>
      <w:r w:rsidRPr="00F41DBB">
        <w:rPr>
          <w:rFonts w:ascii="Tahoma" w:hAnsi="Tahoma" w:cs="Tahoma"/>
          <w:szCs w:val="24"/>
        </w:rPr>
        <w:t>__________________________________________________________________________________________________________________________________________________________</w:t>
      </w:r>
    </w:p>
    <w:p w:rsidR="003931CE" w:rsidRPr="00F41DBB" w:rsidRDefault="003931CE" w:rsidP="003931CE">
      <w:pPr>
        <w:pStyle w:val="ListParagraph"/>
        <w:numPr>
          <w:ilvl w:val="0"/>
          <w:numId w:val="7"/>
        </w:numPr>
        <w:rPr>
          <w:rFonts w:ascii="Tahoma" w:hAnsi="Tahoma" w:cs="Tahoma"/>
          <w:szCs w:val="24"/>
        </w:rPr>
      </w:pPr>
      <w:r w:rsidRPr="00F41DBB">
        <w:rPr>
          <w:rFonts w:ascii="Tahoma" w:hAnsi="Tahoma" w:cs="Tahoma"/>
          <w:szCs w:val="24"/>
        </w:rPr>
        <w:t>Describe the cultural context of this song and how the music shows this. You should include:</w:t>
      </w:r>
    </w:p>
    <w:p w:rsidR="003931CE" w:rsidRPr="00F41DBB" w:rsidRDefault="003931CE" w:rsidP="003931CE">
      <w:pPr>
        <w:pStyle w:val="ListParagraph"/>
        <w:numPr>
          <w:ilvl w:val="1"/>
          <w:numId w:val="7"/>
        </w:numPr>
        <w:rPr>
          <w:rFonts w:ascii="Tahoma" w:hAnsi="Tahoma" w:cs="Tahoma"/>
          <w:szCs w:val="24"/>
        </w:rPr>
      </w:pPr>
      <w:r w:rsidRPr="00F41DBB">
        <w:rPr>
          <w:rFonts w:ascii="Tahoma" w:hAnsi="Tahoma" w:cs="Tahoma"/>
          <w:szCs w:val="24"/>
        </w:rPr>
        <w:t>The country of creation</w:t>
      </w:r>
    </w:p>
    <w:p w:rsidR="003931CE" w:rsidRPr="00F41DBB" w:rsidRDefault="003931CE" w:rsidP="003931CE">
      <w:pPr>
        <w:pStyle w:val="ListParagraph"/>
        <w:numPr>
          <w:ilvl w:val="1"/>
          <w:numId w:val="7"/>
        </w:numPr>
        <w:rPr>
          <w:rFonts w:ascii="Tahoma" w:hAnsi="Tahoma" w:cs="Tahoma"/>
          <w:szCs w:val="24"/>
        </w:rPr>
      </w:pPr>
      <w:r w:rsidRPr="00F41DBB">
        <w:rPr>
          <w:rFonts w:ascii="Tahoma" w:hAnsi="Tahoma" w:cs="Tahoma"/>
          <w:szCs w:val="24"/>
        </w:rPr>
        <w:t>The purpose</w:t>
      </w:r>
    </w:p>
    <w:p w:rsidR="003931CE" w:rsidRPr="00F41DBB" w:rsidRDefault="003931CE" w:rsidP="003931CE">
      <w:pPr>
        <w:pStyle w:val="ListParagraph"/>
        <w:numPr>
          <w:ilvl w:val="1"/>
          <w:numId w:val="7"/>
        </w:numPr>
        <w:rPr>
          <w:rFonts w:ascii="Tahoma" w:hAnsi="Tahoma" w:cs="Tahoma"/>
          <w:szCs w:val="24"/>
        </w:rPr>
      </w:pPr>
      <w:r w:rsidRPr="00F41DBB">
        <w:rPr>
          <w:rFonts w:ascii="Tahoma" w:hAnsi="Tahoma" w:cs="Tahoma"/>
          <w:szCs w:val="24"/>
        </w:rPr>
        <w:t xml:space="preserve">The musical features of a </w:t>
      </w:r>
      <w:proofErr w:type="spellStart"/>
      <w:r w:rsidRPr="00F41DBB">
        <w:rPr>
          <w:rFonts w:ascii="Tahoma" w:hAnsi="Tahoma" w:cs="Tahoma"/>
          <w:szCs w:val="24"/>
        </w:rPr>
        <w:t>waulking</w:t>
      </w:r>
      <w:proofErr w:type="spellEnd"/>
      <w:r w:rsidRPr="00F41DBB">
        <w:rPr>
          <w:rFonts w:ascii="Tahoma" w:hAnsi="Tahoma" w:cs="Tahoma"/>
          <w:szCs w:val="24"/>
        </w:rPr>
        <w:t xml:space="preserve"> song and how they support the purpose</w:t>
      </w:r>
    </w:p>
    <w:p w:rsidR="003931CE" w:rsidRPr="00F41DBB" w:rsidRDefault="003931CE" w:rsidP="003931CE">
      <w:pPr>
        <w:pStyle w:val="ListParagraph"/>
        <w:numPr>
          <w:ilvl w:val="1"/>
          <w:numId w:val="7"/>
        </w:numPr>
        <w:rPr>
          <w:rFonts w:ascii="Tahoma" w:hAnsi="Tahoma" w:cs="Tahoma"/>
          <w:szCs w:val="24"/>
        </w:rPr>
      </w:pPr>
      <w:r w:rsidRPr="00F41DBB">
        <w:rPr>
          <w:rFonts w:ascii="Tahoma" w:hAnsi="Tahoma" w:cs="Tahoma"/>
          <w:szCs w:val="24"/>
        </w:rPr>
        <w:t xml:space="preserve">How the musical features are shown in ‘Skye </w:t>
      </w:r>
      <w:proofErr w:type="spellStart"/>
      <w:r w:rsidRPr="00F41DBB">
        <w:rPr>
          <w:rFonts w:ascii="Tahoma" w:hAnsi="Tahoma" w:cs="Tahoma"/>
          <w:szCs w:val="24"/>
        </w:rPr>
        <w:t>Waulking</w:t>
      </w:r>
      <w:proofErr w:type="spellEnd"/>
      <w:r w:rsidRPr="00F41DBB">
        <w:rPr>
          <w:rFonts w:ascii="Tahoma" w:hAnsi="Tahoma" w:cs="Tahoma"/>
          <w:szCs w:val="24"/>
        </w:rPr>
        <w:t xml:space="preserve"> Song’</w:t>
      </w:r>
    </w:p>
    <w:p w:rsidR="003931CE" w:rsidRPr="00F41DBB" w:rsidRDefault="003931CE" w:rsidP="003931CE">
      <w:pPr>
        <w:pStyle w:val="ListParagraph"/>
        <w:ind w:left="8505"/>
        <w:rPr>
          <w:rFonts w:ascii="Tahoma" w:hAnsi="Tahoma" w:cs="Tahoma"/>
          <w:szCs w:val="24"/>
        </w:rPr>
      </w:pPr>
      <w:r w:rsidRPr="00F41DBB">
        <w:rPr>
          <w:rFonts w:ascii="Tahoma" w:hAnsi="Tahoma" w:cs="Tahoma"/>
          <w:szCs w:val="24"/>
        </w:rPr>
        <w:t>(12 Marks)</w:t>
      </w:r>
    </w:p>
    <w:p w:rsidR="003931CE" w:rsidRPr="00F41DBB" w:rsidRDefault="003931CE" w:rsidP="003931CE">
      <w:pPr>
        <w:rPr>
          <w:rFonts w:ascii="Tahoma" w:hAnsi="Tahoma" w:cs="Tahoma"/>
        </w:rPr>
      </w:pPr>
      <w:r w:rsidRPr="00F41DBB">
        <w:rPr>
          <w:rFonts w:ascii="Tahoma" w:hAnsi="Tahoma" w:cs="Tahom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41DBB">
        <w:rPr>
          <w:rFonts w:ascii="Tahoma" w:hAnsi="Tahoma" w:cs="Tahoma"/>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931CE" w:rsidRPr="00F41DBB" w:rsidRDefault="003931CE" w:rsidP="003931CE">
      <w:pPr>
        <w:rPr>
          <w:rFonts w:ascii="Tahoma" w:hAnsi="Tahoma" w:cs="Tahoma"/>
        </w:rPr>
      </w:pPr>
    </w:p>
    <w:p w:rsidR="003931CE" w:rsidRPr="00F41DBB" w:rsidRDefault="003931CE" w:rsidP="003931CE">
      <w:pPr>
        <w:jc w:val="center"/>
        <w:rPr>
          <w:rFonts w:ascii="Tahoma" w:hAnsi="Tahoma" w:cs="Tahoma"/>
        </w:rPr>
      </w:pPr>
      <w:proofErr w:type="spellStart"/>
      <w:r w:rsidRPr="00F41DBB">
        <w:rPr>
          <w:rFonts w:ascii="Tahoma" w:hAnsi="Tahoma" w:cs="Tahoma"/>
        </w:rPr>
        <w:t>AoS</w:t>
      </w:r>
      <w:proofErr w:type="spellEnd"/>
      <w:r w:rsidRPr="00F41DBB">
        <w:rPr>
          <w:rFonts w:ascii="Tahoma" w:hAnsi="Tahoma" w:cs="Tahoma"/>
        </w:rPr>
        <w:t xml:space="preserve"> 4</w:t>
      </w:r>
    </w:p>
    <w:p w:rsidR="003931CE" w:rsidRPr="00F41DBB" w:rsidRDefault="003931CE" w:rsidP="003931CE">
      <w:pPr>
        <w:jc w:val="center"/>
        <w:rPr>
          <w:rFonts w:ascii="Tahoma" w:hAnsi="Tahoma" w:cs="Tahoma"/>
          <w:b/>
        </w:rPr>
      </w:pPr>
      <w:proofErr w:type="spellStart"/>
      <w:r w:rsidRPr="00F41DBB">
        <w:rPr>
          <w:rFonts w:ascii="Tahoma" w:hAnsi="Tahoma" w:cs="Tahoma"/>
          <w:b/>
        </w:rPr>
        <w:t>Capercaillie</w:t>
      </w:r>
      <w:proofErr w:type="spellEnd"/>
      <w:r w:rsidRPr="00F41DBB">
        <w:rPr>
          <w:rFonts w:ascii="Tahoma" w:hAnsi="Tahoma" w:cs="Tahoma"/>
          <w:b/>
        </w:rPr>
        <w:t xml:space="preserve">: Skye </w:t>
      </w:r>
      <w:proofErr w:type="spellStart"/>
      <w:r w:rsidRPr="00F41DBB">
        <w:rPr>
          <w:rFonts w:ascii="Tahoma" w:hAnsi="Tahoma" w:cs="Tahoma"/>
          <w:b/>
        </w:rPr>
        <w:t>Waulking</w:t>
      </w:r>
      <w:proofErr w:type="spellEnd"/>
      <w:r w:rsidRPr="00F41DBB">
        <w:rPr>
          <w:rFonts w:ascii="Tahoma" w:hAnsi="Tahoma" w:cs="Tahoma"/>
          <w:b/>
        </w:rPr>
        <w:t xml:space="preserve"> Song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1"/>
        <w:gridCol w:w="6815"/>
      </w:tblGrid>
      <w:tr w:rsidR="003931CE" w:rsidRPr="00F41DBB" w:rsidTr="00B75212">
        <w:tc>
          <w:tcPr>
            <w:tcW w:w="2761" w:type="dxa"/>
          </w:tcPr>
          <w:p w:rsidR="003931CE" w:rsidRPr="00F41DBB" w:rsidRDefault="003931CE" w:rsidP="00B75212">
            <w:pPr>
              <w:pStyle w:val="Text"/>
              <w:jc w:val="center"/>
              <w:rPr>
                <w:rFonts w:ascii="Tahoma" w:hAnsi="Tahoma" w:cs="Tahoma"/>
                <w:b/>
                <w:sz w:val="24"/>
                <w:szCs w:val="24"/>
                <w:lang w:val="en-GB"/>
              </w:rPr>
            </w:pPr>
            <w:r w:rsidRPr="00F41DBB">
              <w:rPr>
                <w:rFonts w:ascii="Tahoma" w:hAnsi="Tahoma" w:cs="Tahoma"/>
                <w:b/>
                <w:sz w:val="24"/>
                <w:szCs w:val="24"/>
                <w:lang w:val="en-GB"/>
              </w:rPr>
              <w:t>Terms</w:t>
            </w:r>
          </w:p>
        </w:tc>
        <w:tc>
          <w:tcPr>
            <w:tcW w:w="6815" w:type="dxa"/>
          </w:tcPr>
          <w:p w:rsidR="003931CE" w:rsidRPr="00F41DBB" w:rsidRDefault="003931CE" w:rsidP="00A46055">
            <w:pPr>
              <w:pStyle w:val="Text"/>
              <w:jc w:val="center"/>
              <w:rPr>
                <w:rFonts w:ascii="Tahoma" w:hAnsi="Tahoma" w:cs="Tahoma"/>
                <w:b/>
                <w:sz w:val="24"/>
                <w:szCs w:val="24"/>
                <w:lang w:val="en-GB"/>
              </w:rPr>
            </w:pPr>
            <w:r w:rsidRPr="00F41DBB">
              <w:rPr>
                <w:rFonts w:ascii="Tahoma" w:hAnsi="Tahoma" w:cs="Tahoma"/>
                <w:b/>
                <w:sz w:val="24"/>
                <w:szCs w:val="24"/>
                <w:lang w:val="en-GB"/>
              </w:rPr>
              <w:t>Definitions</w:t>
            </w:r>
          </w:p>
        </w:tc>
      </w:tr>
      <w:tr w:rsidR="003931CE" w:rsidRPr="00F41DBB" w:rsidTr="00B75212">
        <w:tc>
          <w:tcPr>
            <w:tcW w:w="2761" w:type="dxa"/>
          </w:tcPr>
          <w:p w:rsidR="003931CE" w:rsidRPr="00F41DBB" w:rsidRDefault="003931CE" w:rsidP="00B75212">
            <w:pPr>
              <w:pStyle w:val="Text"/>
              <w:jc w:val="center"/>
              <w:rPr>
                <w:rFonts w:ascii="Tahoma" w:hAnsi="Tahoma" w:cs="Tahoma"/>
                <w:sz w:val="24"/>
                <w:szCs w:val="24"/>
                <w:lang w:val="en-GB"/>
              </w:rPr>
            </w:pPr>
          </w:p>
          <w:p w:rsidR="003931CE" w:rsidRPr="00F41DBB" w:rsidRDefault="003931CE" w:rsidP="00B75212">
            <w:pPr>
              <w:pStyle w:val="Text"/>
              <w:jc w:val="center"/>
              <w:rPr>
                <w:rFonts w:ascii="Tahoma" w:hAnsi="Tahoma" w:cs="Tahoma"/>
                <w:sz w:val="24"/>
                <w:szCs w:val="24"/>
                <w:lang w:val="en-GB"/>
              </w:rPr>
            </w:pPr>
            <w:proofErr w:type="spellStart"/>
            <w:r w:rsidRPr="00F41DBB">
              <w:rPr>
                <w:rFonts w:ascii="Tahoma" w:hAnsi="Tahoma" w:cs="Tahoma"/>
                <w:sz w:val="24"/>
                <w:szCs w:val="24"/>
                <w:lang w:val="en-GB"/>
              </w:rPr>
              <w:t>Waulking</w:t>
            </w:r>
            <w:proofErr w:type="spellEnd"/>
            <w:r w:rsidRPr="00F41DBB">
              <w:rPr>
                <w:rFonts w:ascii="Tahoma" w:hAnsi="Tahoma" w:cs="Tahoma"/>
                <w:sz w:val="24"/>
                <w:szCs w:val="24"/>
                <w:lang w:val="en-GB"/>
              </w:rPr>
              <w:t xml:space="preserve"> songs</w:t>
            </w:r>
          </w:p>
        </w:tc>
        <w:tc>
          <w:tcPr>
            <w:tcW w:w="6815" w:type="dxa"/>
          </w:tcPr>
          <w:p w:rsidR="003931CE" w:rsidRPr="00F41DBB" w:rsidRDefault="003931CE" w:rsidP="00A46055">
            <w:pPr>
              <w:pStyle w:val="Text"/>
              <w:jc w:val="center"/>
              <w:rPr>
                <w:rFonts w:ascii="Tahoma" w:hAnsi="Tahoma" w:cs="Tahoma"/>
                <w:sz w:val="24"/>
                <w:szCs w:val="24"/>
                <w:lang w:val="en-GB"/>
              </w:rPr>
            </w:pPr>
          </w:p>
        </w:tc>
      </w:tr>
      <w:tr w:rsidR="003931CE" w:rsidRPr="00F41DBB" w:rsidTr="00B75212">
        <w:tc>
          <w:tcPr>
            <w:tcW w:w="2761" w:type="dxa"/>
          </w:tcPr>
          <w:p w:rsidR="003931CE" w:rsidRPr="00F41DBB" w:rsidRDefault="003931CE" w:rsidP="00B75212">
            <w:pPr>
              <w:pStyle w:val="Text"/>
              <w:jc w:val="center"/>
              <w:rPr>
                <w:rFonts w:ascii="Tahoma" w:hAnsi="Tahoma" w:cs="Tahoma"/>
                <w:sz w:val="24"/>
                <w:szCs w:val="24"/>
                <w:lang w:val="en-GB"/>
              </w:rPr>
            </w:pPr>
          </w:p>
          <w:p w:rsidR="003931CE" w:rsidRPr="00F41DBB" w:rsidRDefault="003931CE" w:rsidP="00B75212">
            <w:pPr>
              <w:pStyle w:val="Text"/>
              <w:jc w:val="center"/>
              <w:rPr>
                <w:rFonts w:ascii="Tahoma" w:hAnsi="Tahoma" w:cs="Tahoma"/>
                <w:sz w:val="24"/>
                <w:szCs w:val="24"/>
                <w:lang w:val="en-GB"/>
              </w:rPr>
            </w:pPr>
            <w:proofErr w:type="spellStart"/>
            <w:r w:rsidRPr="00F41DBB">
              <w:rPr>
                <w:rFonts w:ascii="Tahoma" w:hAnsi="Tahoma" w:cs="Tahoma"/>
                <w:sz w:val="24"/>
                <w:szCs w:val="24"/>
                <w:lang w:val="en-GB"/>
              </w:rPr>
              <w:t>Uilleann</w:t>
            </w:r>
            <w:proofErr w:type="spellEnd"/>
            <w:r w:rsidRPr="00F41DBB">
              <w:rPr>
                <w:rFonts w:ascii="Tahoma" w:hAnsi="Tahoma" w:cs="Tahoma"/>
                <w:sz w:val="24"/>
                <w:szCs w:val="24"/>
                <w:lang w:val="en-GB"/>
              </w:rPr>
              <w:t xml:space="preserve"> pipes</w:t>
            </w:r>
          </w:p>
        </w:tc>
        <w:tc>
          <w:tcPr>
            <w:tcW w:w="6815" w:type="dxa"/>
          </w:tcPr>
          <w:p w:rsidR="003931CE" w:rsidRPr="00F41DBB" w:rsidRDefault="003931CE" w:rsidP="00A46055">
            <w:pPr>
              <w:pStyle w:val="Text"/>
              <w:jc w:val="center"/>
              <w:rPr>
                <w:rFonts w:ascii="Tahoma" w:hAnsi="Tahoma" w:cs="Tahoma"/>
                <w:sz w:val="24"/>
                <w:szCs w:val="24"/>
                <w:lang w:val="en-GB"/>
              </w:rPr>
            </w:pPr>
          </w:p>
        </w:tc>
      </w:tr>
      <w:tr w:rsidR="003931CE" w:rsidRPr="00F41DBB" w:rsidTr="00B75212">
        <w:tc>
          <w:tcPr>
            <w:tcW w:w="2761" w:type="dxa"/>
          </w:tcPr>
          <w:p w:rsidR="003931CE" w:rsidRPr="00F41DBB" w:rsidRDefault="003931CE" w:rsidP="00B75212">
            <w:pPr>
              <w:pStyle w:val="Text"/>
              <w:jc w:val="center"/>
              <w:rPr>
                <w:rFonts w:ascii="Tahoma" w:hAnsi="Tahoma" w:cs="Tahoma"/>
                <w:sz w:val="24"/>
                <w:szCs w:val="24"/>
                <w:lang w:val="en-GB"/>
              </w:rPr>
            </w:pPr>
          </w:p>
          <w:p w:rsidR="003931CE" w:rsidRPr="00F41DBB" w:rsidRDefault="003931CE" w:rsidP="00B75212">
            <w:pPr>
              <w:pStyle w:val="Text"/>
              <w:jc w:val="center"/>
              <w:rPr>
                <w:rFonts w:ascii="Tahoma" w:hAnsi="Tahoma" w:cs="Tahoma"/>
                <w:sz w:val="24"/>
                <w:szCs w:val="24"/>
                <w:lang w:val="en-GB"/>
              </w:rPr>
            </w:pPr>
            <w:r w:rsidRPr="00F41DBB">
              <w:rPr>
                <w:rFonts w:ascii="Tahoma" w:hAnsi="Tahoma" w:cs="Tahoma"/>
                <w:sz w:val="24"/>
                <w:szCs w:val="24"/>
                <w:lang w:val="en-GB"/>
              </w:rPr>
              <w:t>Fiddle</w:t>
            </w:r>
          </w:p>
        </w:tc>
        <w:tc>
          <w:tcPr>
            <w:tcW w:w="6815" w:type="dxa"/>
          </w:tcPr>
          <w:p w:rsidR="003931CE" w:rsidRPr="00F41DBB" w:rsidRDefault="003931CE" w:rsidP="00A46055">
            <w:pPr>
              <w:pStyle w:val="Text"/>
              <w:jc w:val="center"/>
              <w:rPr>
                <w:rFonts w:ascii="Tahoma" w:hAnsi="Tahoma" w:cs="Tahoma"/>
                <w:sz w:val="24"/>
                <w:szCs w:val="24"/>
                <w:lang w:val="en-GB"/>
              </w:rPr>
            </w:pPr>
          </w:p>
        </w:tc>
      </w:tr>
      <w:tr w:rsidR="003931CE" w:rsidRPr="00F41DBB" w:rsidTr="00B75212">
        <w:tc>
          <w:tcPr>
            <w:tcW w:w="2761" w:type="dxa"/>
          </w:tcPr>
          <w:p w:rsidR="003931CE" w:rsidRPr="00F41DBB" w:rsidRDefault="003931CE" w:rsidP="00B75212">
            <w:pPr>
              <w:pStyle w:val="Text"/>
              <w:jc w:val="center"/>
              <w:rPr>
                <w:rFonts w:ascii="Tahoma" w:hAnsi="Tahoma" w:cs="Tahoma"/>
                <w:sz w:val="24"/>
                <w:szCs w:val="24"/>
                <w:lang w:val="en-GB"/>
              </w:rPr>
            </w:pPr>
          </w:p>
          <w:p w:rsidR="003931CE" w:rsidRPr="00F41DBB" w:rsidRDefault="003931CE" w:rsidP="00B75212">
            <w:pPr>
              <w:pStyle w:val="Text"/>
              <w:jc w:val="center"/>
              <w:rPr>
                <w:rFonts w:ascii="Tahoma" w:hAnsi="Tahoma" w:cs="Tahoma"/>
                <w:sz w:val="24"/>
                <w:szCs w:val="24"/>
                <w:lang w:val="en-GB"/>
              </w:rPr>
            </w:pPr>
            <w:proofErr w:type="spellStart"/>
            <w:r w:rsidRPr="00F41DBB">
              <w:rPr>
                <w:rFonts w:ascii="Tahoma" w:hAnsi="Tahoma" w:cs="Tahoma"/>
                <w:sz w:val="24"/>
                <w:szCs w:val="24"/>
                <w:lang w:val="en-GB"/>
              </w:rPr>
              <w:t>Accordian</w:t>
            </w:r>
            <w:proofErr w:type="spellEnd"/>
          </w:p>
        </w:tc>
        <w:tc>
          <w:tcPr>
            <w:tcW w:w="6815" w:type="dxa"/>
          </w:tcPr>
          <w:p w:rsidR="003931CE" w:rsidRPr="00F41DBB" w:rsidRDefault="003931CE" w:rsidP="00A46055">
            <w:pPr>
              <w:pStyle w:val="Text"/>
              <w:jc w:val="center"/>
              <w:rPr>
                <w:rFonts w:ascii="Tahoma" w:hAnsi="Tahoma" w:cs="Tahoma"/>
                <w:sz w:val="24"/>
                <w:szCs w:val="24"/>
                <w:lang w:val="en-GB"/>
              </w:rPr>
            </w:pPr>
          </w:p>
        </w:tc>
      </w:tr>
      <w:tr w:rsidR="003931CE" w:rsidRPr="00F41DBB" w:rsidTr="00B75212">
        <w:tc>
          <w:tcPr>
            <w:tcW w:w="2761" w:type="dxa"/>
          </w:tcPr>
          <w:p w:rsidR="003931CE" w:rsidRPr="00F41DBB" w:rsidRDefault="003931CE" w:rsidP="00B75212">
            <w:pPr>
              <w:pStyle w:val="Text"/>
              <w:jc w:val="center"/>
              <w:rPr>
                <w:rFonts w:ascii="Tahoma" w:hAnsi="Tahoma" w:cs="Tahoma"/>
                <w:sz w:val="24"/>
                <w:szCs w:val="24"/>
                <w:lang w:val="en-GB"/>
              </w:rPr>
            </w:pPr>
          </w:p>
          <w:p w:rsidR="003931CE" w:rsidRPr="00F41DBB" w:rsidRDefault="003931CE" w:rsidP="00B75212">
            <w:pPr>
              <w:pStyle w:val="Text"/>
              <w:jc w:val="center"/>
              <w:rPr>
                <w:rFonts w:ascii="Tahoma" w:hAnsi="Tahoma" w:cs="Tahoma"/>
                <w:sz w:val="24"/>
                <w:szCs w:val="24"/>
                <w:lang w:val="en-GB"/>
              </w:rPr>
            </w:pPr>
            <w:r w:rsidRPr="00F41DBB">
              <w:rPr>
                <w:rFonts w:ascii="Tahoma" w:hAnsi="Tahoma" w:cs="Tahoma"/>
                <w:sz w:val="24"/>
                <w:szCs w:val="24"/>
                <w:lang w:val="en-GB"/>
              </w:rPr>
              <w:t>Bouzouki</w:t>
            </w:r>
          </w:p>
        </w:tc>
        <w:tc>
          <w:tcPr>
            <w:tcW w:w="6815" w:type="dxa"/>
          </w:tcPr>
          <w:p w:rsidR="003931CE" w:rsidRPr="00F41DBB" w:rsidRDefault="003931CE" w:rsidP="00A46055">
            <w:pPr>
              <w:pStyle w:val="Text"/>
              <w:jc w:val="center"/>
              <w:rPr>
                <w:rFonts w:ascii="Tahoma" w:hAnsi="Tahoma" w:cs="Tahoma"/>
                <w:sz w:val="24"/>
                <w:szCs w:val="24"/>
                <w:lang w:val="en-GB"/>
              </w:rPr>
            </w:pPr>
          </w:p>
        </w:tc>
      </w:tr>
      <w:tr w:rsidR="003931CE" w:rsidRPr="00F41DBB" w:rsidTr="00B75212">
        <w:tc>
          <w:tcPr>
            <w:tcW w:w="2761" w:type="dxa"/>
          </w:tcPr>
          <w:p w:rsidR="003931CE" w:rsidRPr="00F41DBB" w:rsidRDefault="003931CE" w:rsidP="00B75212">
            <w:pPr>
              <w:pStyle w:val="Text"/>
              <w:jc w:val="center"/>
              <w:rPr>
                <w:rFonts w:ascii="Tahoma" w:hAnsi="Tahoma" w:cs="Tahoma"/>
                <w:sz w:val="24"/>
                <w:szCs w:val="24"/>
                <w:lang w:val="en-GB"/>
              </w:rPr>
            </w:pPr>
          </w:p>
          <w:p w:rsidR="003931CE" w:rsidRPr="00F41DBB" w:rsidRDefault="003931CE" w:rsidP="00B75212">
            <w:pPr>
              <w:pStyle w:val="Text"/>
              <w:jc w:val="center"/>
              <w:rPr>
                <w:rFonts w:ascii="Tahoma" w:hAnsi="Tahoma" w:cs="Tahoma"/>
                <w:sz w:val="24"/>
                <w:szCs w:val="24"/>
                <w:lang w:val="en-GB"/>
              </w:rPr>
            </w:pPr>
            <w:r w:rsidRPr="00F41DBB">
              <w:rPr>
                <w:rFonts w:ascii="Tahoma" w:hAnsi="Tahoma" w:cs="Tahoma"/>
                <w:sz w:val="24"/>
                <w:szCs w:val="24"/>
                <w:lang w:val="en-GB"/>
              </w:rPr>
              <w:t>Scotch snap</w:t>
            </w:r>
          </w:p>
        </w:tc>
        <w:tc>
          <w:tcPr>
            <w:tcW w:w="6815" w:type="dxa"/>
          </w:tcPr>
          <w:p w:rsidR="003931CE" w:rsidRPr="00F41DBB" w:rsidRDefault="003931CE" w:rsidP="00A46055">
            <w:pPr>
              <w:pStyle w:val="Text"/>
              <w:jc w:val="center"/>
              <w:rPr>
                <w:rFonts w:ascii="Tahoma" w:hAnsi="Tahoma" w:cs="Tahoma"/>
                <w:sz w:val="24"/>
                <w:szCs w:val="24"/>
                <w:lang w:val="en-GB"/>
              </w:rPr>
            </w:pPr>
          </w:p>
        </w:tc>
      </w:tr>
      <w:tr w:rsidR="003931CE" w:rsidRPr="00F41DBB" w:rsidTr="00B75212">
        <w:tc>
          <w:tcPr>
            <w:tcW w:w="2761" w:type="dxa"/>
          </w:tcPr>
          <w:p w:rsidR="003931CE" w:rsidRPr="00F41DBB" w:rsidRDefault="003931CE" w:rsidP="00B75212">
            <w:pPr>
              <w:pStyle w:val="Text"/>
              <w:jc w:val="center"/>
              <w:rPr>
                <w:rFonts w:ascii="Tahoma" w:hAnsi="Tahoma" w:cs="Tahoma"/>
                <w:sz w:val="24"/>
                <w:szCs w:val="24"/>
                <w:lang w:val="en-GB"/>
              </w:rPr>
            </w:pPr>
          </w:p>
          <w:p w:rsidR="003931CE" w:rsidRPr="00F41DBB" w:rsidRDefault="003931CE" w:rsidP="00B75212">
            <w:pPr>
              <w:pStyle w:val="Text"/>
              <w:jc w:val="center"/>
              <w:rPr>
                <w:rFonts w:ascii="Tahoma" w:hAnsi="Tahoma" w:cs="Tahoma"/>
                <w:sz w:val="24"/>
                <w:szCs w:val="24"/>
                <w:lang w:val="en-GB"/>
              </w:rPr>
            </w:pPr>
            <w:r w:rsidRPr="00F41DBB">
              <w:rPr>
                <w:rFonts w:ascii="Tahoma" w:hAnsi="Tahoma" w:cs="Tahoma"/>
                <w:sz w:val="24"/>
                <w:szCs w:val="24"/>
                <w:lang w:val="en-GB"/>
              </w:rPr>
              <w:t>Call and Response</w:t>
            </w:r>
          </w:p>
        </w:tc>
        <w:tc>
          <w:tcPr>
            <w:tcW w:w="6815" w:type="dxa"/>
          </w:tcPr>
          <w:p w:rsidR="003931CE" w:rsidRPr="00F41DBB" w:rsidRDefault="003931CE" w:rsidP="00A46055">
            <w:pPr>
              <w:pStyle w:val="Text"/>
              <w:jc w:val="center"/>
              <w:rPr>
                <w:rFonts w:ascii="Tahoma" w:hAnsi="Tahoma" w:cs="Tahoma"/>
                <w:sz w:val="24"/>
                <w:szCs w:val="24"/>
                <w:lang w:val="en-GB"/>
              </w:rPr>
            </w:pPr>
          </w:p>
        </w:tc>
      </w:tr>
      <w:tr w:rsidR="003931CE" w:rsidRPr="00F41DBB" w:rsidTr="00B75212">
        <w:tc>
          <w:tcPr>
            <w:tcW w:w="2761" w:type="dxa"/>
          </w:tcPr>
          <w:p w:rsidR="003931CE" w:rsidRPr="00F41DBB" w:rsidRDefault="003931CE" w:rsidP="00B75212">
            <w:pPr>
              <w:pStyle w:val="Text"/>
              <w:jc w:val="center"/>
              <w:rPr>
                <w:rFonts w:ascii="Tahoma" w:hAnsi="Tahoma" w:cs="Tahoma"/>
                <w:sz w:val="24"/>
                <w:szCs w:val="24"/>
                <w:lang w:val="en-GB"/>
              </w:rPr>
            </w:pPr>
          </w:p>
          <w:p w:rsidR="003931CE" w:rsidRPr="00F41DBB" w:rsidRDefault="003931CE" w:rsidP="00B75212">
            <w:pPr>
              <w:pStyle w:val="Text"/>
              <w:jc w:val="center"/>
              <w:rPr>
                <w:rFonts w:ascii="Tahoma" w:hAnsi="Tahoma" w:cs="Tahoma"/>
                <w:sz w:val="24"/>
                <w:szCs w:val="24"/>
                <w:lang w:val="en-GB"/>
              </w:rPr>
            </w:pPr>
            <w:r w:rsidRPr="00F41DBB">
              <w:rPr>
                <w:rFonts w:ascii="Tahoma" w:hAnsi="Tahoma" w:cs="Tahoma"/>
                <w:sz w:val="24"/>
                <w:szCs w:val="24"/>
                <w:lang w:val="en-GB"/>
              </w:rPr>
              <w:t>Pentatonic</w:t>
            </w:r>
          </w:p>
        </w:tc>
        <w:tc>
          <w:tcPr>
            <w:tcW w:w="6815" w:type="dxa"/>
          </w:tcPr>
          <w:p w:rsidR="003931CE" w:rsidRPr="00F41DBB" w:rsidRDefault="003931CE" w:rsidP="00A46055">
            <w:pPr>
              <w:pStyle w:val="Text"/>
              <w:jc w:val="center"/>
              <w:rPr>
                <w:rFonts w:ascii="Tahoma" w:hAnsi="Tahoma" w:cs="Tahoma"/>
                <w:sz w:val="24"/>
                <w:szCs w:val="24"/>
                <w:lang w:val="en-GB"/>
              </w:rPr>
            </w:pPr>
          </w:p>
        </w:tc>
      </w:tr>
      <w:tr w:rsidR="003931CE" w:rsidRPr="00F41DBB" w:rsidTr="00B75212">
        <w:tc>
          <w:tcPr>
            <w:tcW w:w="2761" w:type="dxa"/>
          </w:tcPr>
          <w:p w:rsidR="003931CE" w:rsidRPr="00F41DBB" w:rsidRDefault="003931CE" w:rsidP="00B75212">
            <w:pPr>
              <w:pStyle w:val="Text"/>
              <w:jc w:val="center"/>
              <w:rPr>
                <w:rFonts w:ascii="Tahoma" w:hAnsi="Tahoma" w:cs="Tahoma"/>
                <w:sz w:val="24"/>
                <w:szCs w:val="24"/>
                <w:lang w:val="en-GB"/>
              </w:rPr>
            </w:pPr>
          </w:p>
          <w:p w:rsidR="003931CE" w:rsidRPr="00F41DBB" w:rsidRDefault="003931CE" w:rsidP="00B75212">
            <w:pPr>
              <w:pStyle w:val="Text"/>
              <w:jc w:val="center"/>
              <w:rPr>
                <w:rFonts w:ascii="Tahoma" w:hAnsi="Tahoma" w:cs="Tahoma"/>
                <w:sz w:val="24"/>
                <w:szCs w:val="24"/>
                <w:lang w:val="en-GB"/>
              </w:rPr>
            </w:pPr>
            <w:r w:rsidRPr="00F41DBB">
              <w:rPr>
                <w:rFonts w:ascii="Tahoma" w:hAnsi="Tahoma" w:cs="Tahoma"/>
                <w:sz w:val="24"/>
                <w:szCs w:val="24"/>
                <w:lang w:val="en-GB"/>
              </w:rPr>
              <w:t>Cluster chord</w:t>
            </w:r>
          </w:p>
        </w:tc>
        <w:tc>
          <w:tcPr>
            <w:tcW w:w="6815" w:type="dxa"/>
          </w:tcPr>
          <w:p w:rsidR="003931CE" w:rsidRPr="00F41DBB" w:rsidRDefault="003931CE" w:rsidP="00A46055">
            <w:pPr>
              <w:pStyle w:val="Text"/>
              <w:jc w:val="center"/>
              <w:rPr>
                <w:rFonts w:ascii="Tahoma" w:hAnsi="Tahoma" w:cs="Tahoma"/>
                <w:sz w:val="24"/>
                <w:szCs w:val="24"/>
                <w:lang w:val="en-GB"/>
              </w:rPr>
            </w:pPr>
          </w:p>
        </w:tc>
      </w:tr>
      <w:tr w:rsidR="003931CE" w:rsidRPr="00F41DBB" w:rsidTr="00B75212">
        <w:tc>
          <w:tcPr>
            <w:tcW w:w="2761" w:type="dxa"/>
          </w:tcPr>
          <w:p w:rsidR="003931CE" w:rsidRPr="00F41DBB" w:rsidRDefault="003931CE" w:rsidP="00B75212">
            <w:pPr>
              <w:pStyle w:val="Text"/>
              <w:jc w:val="center"/>
              <w:rPr>
                <w:rFonts w:ascii="Tahoma" w:hAnsi="Tahoma" w:cs="Tahoma"/>
                <w:sz w:val="24"/>
                <w:szCs w:val="24"/>
                <w:lang w:val="en-GB"/>
              </w:rPr>
            </w:pPr>
          </w:p>
          <w:p w:rsidR="003931CE" w:rsidRPr="00F41DBB" w:rsidRDefault="003931CE" w:rsidP="00B75212">
            <w:pPr>
              <w:pStyle w:val="Text"/>
              <w:jc w:val="center"/>
              <w:rPr>
                <w:rFonts w:ascii="Tahoma" w:hAnsi="Tahoma" w:cs="Tahoma"/>
                <w:sz w:val="24"/>
                <w:szCs w:val="24"/>
                <w:lang w:val="en-GB"/>
              </w:rPr>
            </w:pPr>
            <w:r w:rsidRPr="00F41DBB">
              <w:rPr>
                <w:rFonts w:ascii="Tahoma" w:hAnsi="Tahoma" w:cs="Tahoma"/>
                <w:sz w:val="24"/>
                <w:szCs w:val="24"/>
                <w:lang w:val="en-GB"/>
              </w:rPr>
              <w:t>Counter melody</w:t>
            </w:r>
          </w:p>
        </w:tc>
        <w:tc>
          <w:tcPr>
            <w:tcW w:w="6815" w:type="dxa"/>
          </w:tcPr>
          <w:p w:rsidR="003931CE" w:rsidRPr="00F41DBB" w:rsidRDefault="003931CE" w:rsidP="00A46055">
            <w:pPr>
              <w:pStyle w:val="Text"/>
              <w:jc w:val="center"/>
              <w:rPr>
                <w:rFonts w:ascii="Tahoma" w:hAnsi="Tahoma" w:cs="Tahoma"/>
                <w:sz w:val="24"/>
                <w:szCs w:val="24"/>
                <w:lang w:val="en-GB"/>
              </w:rPr>
            </w:pPr>
          </w:p>
        </w:tc>
      </w:tr>
      <w:tr w:rsidR="003931CE" w:rsidRPr="00F41DBB" w:rsidTr="00B75212">
        <w:tc>
          <w:tcPr>
            <w:tcW w:w="2761" w:type="dxa"/>
          </w:tcPr>
          <w:p w:rsidR="003931CE" w:rsidRPr="00F41DBB" w:rsidRDefault="003931CE" w:rsidP="00B75212">
            <w:pPr>
              <w:jc w:val="center"/>
              <w:rPr>
                <w:rFonts w:ascii="Tahoma" w:hAnsi="Tahoma" w:cs="Tahoma"/>
              </w:rPr>
            </w:pPr>
            <w:r w:rsidRPr="00F41DBB">
              <w:rPr>
                <w:rFonts w:ascii="Tahoma" w:hAnsi="Tahoma" w:cs="Tahoma"/>
              </w:rPr>
              <w:t>Fusion</w:t>
            </w:r>
            <w:r w:rsidR="00B75212">
              <w:rPr>
                <w:rFonts w:ascii="Tahoma" w:hAnsi="Tahoma" w:cs="Tahoma"/>
              </w:rPr>
              <w:br/>
            </w:r>
          </w:p>
        </w:tc>
        <w:tc>
          <w:tcPr>
            <w:tcW w:w="6815" w:type="dxa"/>
          </w:tcPr>
          <w:p w:rsidR="003931CE" w:rsidRPr="00F41DBB" w:rsidRDefault="003931CE" w:rsidP="00A46055">
            <w:pPr>
              <w:rPr>
                <w:rFonts w:ascii="Tahoma" w:hAnsi="Tahoma" w:cs="Tahoma"/>
              </w:rPr>
            </w:pPr>
          </w:p>
        </w:tc>
      </w:tr>
      <w:tr w:rsidR="003931CE" w:rsidRPr="00F41DBB" w:rsidTr="00B75212">
        <w:tc>
          <w:tcPr>
            <w:tcW w:w="2761" w:type="dxa"/>
          </w:tcPr>
          <w:p w:rsidR="003931CE" w:rsidRDefault="003931CE" w:rsidP="00B75212">
            <w:pPr>
              <w:jc w:val="center"/>
              <w:rPr>
                <w:rFonts w:ascii="Tahoma" w:hAnsi="Tahoma" w:cs="Tahoma"/>
              </w:rPr>
            </w:pPr>
            <w:proofErr w:type="spellStart"/>
            <w:r w:rsidRPr="00F41DBB">
              <w:rPr>
                <w:rFonts w:ascii="Tahoma" w:hAnsi="Tahoma" w:cs="Tahoma"/>
              </w:rPr>
              <w:t>Waulking</w:t>
            </w:r>
            <w:proofErr w:type="spellEnd"/>
          </w:p>
          <w:p w:rsidR="00B75212" w:rsidRPr="00F41DBB" w:rsidRDefault="00B75212" w:rsidP="00B75212">
            <w:pPr>
              <w:jc w:val="center"/>
              <w:rPr>
                <w:rFonts w:ascii="Tahoma" w:hAnsi="Tahoma" w:cs="Tahoma"/>
              </w:rPr>
            </w:pPr>
          </w:p>
        </w:tc>
        <w:tc>
          <w:tcPr>
            <w:tcW w:w="6815" w:type="dxa"/>
          </w:tcPr>
          <w:p w:rsidR="003931CE" w:rsidRPr="00F41DBB" w:rsidRDefault="003931CE" w:rsidP="00A46055">
            <w:pPr>
              <w:rPr>
                <w:rFonts w:ascii="Tahoma" w:hAnsi="Tahoma" w:cs="Tahoma"/>
              </w:rPr>
            </w:pPr>
          </w:p>
        </w:tc>
      </w:tr>
      <w:tr w:rsidR="003931CE" w:rsidRPr="00F41DBB" w:rsidTr="00B75212">
        <w:tc>
          <w:tcPr>
            <w:tcW w:w="2761" w:type="dxa"/>
          </w:tcPr>
          <w:p w:rsidR="003931CE" w:rsidRDefault="003931CE" w:rsidP="00B75212">
            <w:pPr>
              <w:jc w:val="center"/>
              <w:rPr>
                <w:rFonts w:ascii="Tahoma" w:hAnsi="Tahoma" w:cs="Tahoma"/>
              </w:rPr>
            </w:pPr>
            <w:r w:rsidRPr="00F41DBB">
              <w:rPr>
                <w:rFonts w:ascii="Tahoma" w:hAnsi="Tahoma" w:cs="Tahoma"/>
              </w:rPr>
              <w:t>Gaelic</w:t>
            </w:r>
          </w:p>
          <w:p w:rsidR="00B75212" w:rsidRPr="00F41DBB" w:rsidRDefault="00B75212" w:rsidP="00B75212">
            <w:pPr>
              <w:jc w:val="center"/>
              <w:rPr>
                <w:rFonts w:ascii="Tahoma" w:hAnsi="Tahoma" w:cs="Tahoma"/>
              </w:rPr>
            </w:pPr>
          </w:p>
        </w:tc>
        <w:tc>
          <w:tcPr>
            <w:tcW w:w="6815" w:type="dxa"/>
          </w:tcPr>
          <w:p w:rsidR="003931CE" w:rsidRPr="00F41DBB" w:rsidRDefault="003931CE" w:rsidP="00A46055">
            <w:pPr>
              <w:rPr>
                <w:rFonts w:ascii="Tahoma" w:hAnsi="Tahoma" w:cs="Tahoma"/>
              </w:rPr>
            </w:pPr>
          </w:p>
        </w:tc>
      </w:tr>
      <w:tr w:rsidR="003931CE" w:rsidRPr="00F41DBB" w:rsidTr="00B75212">
        <w:tc>
          <w:tcPr>
            <w:tcW w:w="2761" w:type="dxa"/>
          </w:tcPr>
          <w:p w:rsidR="003931CE" w:rsidRDefault="003931CE" w:rsidP="00B75212">
            <w:pPr>
              <w:jc w:val="center"/>
              <w:rPr>
                <w:rFonts w:ascii="Tahoma" w:hAnsi="Tahoma" w:cs="Tahoma"/>
              </w:rPr>
            </w:pPr>
            <w:r w:rsidRPr="00F41DBB">
              <w:rPr>
                <w:rFonts w:ascii="Tahoma" w:hAnsi="Tahoma" w:cs="Tahoma"/>
              </w:rPr>
              <w:t>Tremolo</w:t>
            </w:r>
          </w:p>
          <w:p w:rsidR="00B75212" w:rsidRPr="00F41DBB" w:rsidRDefault="00B75212" w:rsidP="00B75212">
            <w:pPr>
              <w:jc w:val="center"/>
              <w:rPr>
                <w:rFonts w:ascii="Tahoma" w:hAnsi="Tahoma" w:cs="Tahoma"/>
              </w:rPr>
            </w:pPr>
          </w:p>
        </w:tc>
        <w:tc>
          <w:tcPr>
            <w:tcW w:w="6815" w:type="dxa"/>
          </w:tcPr>
          <w:p w:rsidR="003931CE" w:rsidRPr="00F41DBB" w:rsidRDefault="003931CE" w:rsidP="00A46055">
            <w:pPr>
              <w:rPr>
                <w:rFonts w:ascii="Tahoma" w:hAnsi="Tahoma" w:cs="Tahoma"/>
              </w:rPr>
            </w:pPr>
          </w:p>
        </w:tc>
      </w:tr>
      <w:tr w:rsidR="003931CE" w:rsidRPr="00F41DBB" w:rsidTr="00B75212">
        <w:tc>
          <w:tcPr>
            <w:tcW w:w="2761" w:type="dxa"/>
          </w:tcPr>
          <w:p w:rsidR="003931CE" w:rsidRDefault="003931CE" w:rsidP="00B75212">
            <w:pPr>
              <w:jc w:val="center"/>
              <w:rPr>
                <w:rFonts w:ascii="Tahoma" w:hAnsi="Tahoma" w:cs="Tahoma"/>
              </w:rPr>
            </w:pPr>
            <w:proofErr w:type="spellStart"/>
            <w:r w:rsidRPr="00F41DBB">
              <w:rPr>
                <w:rFonts w:ascii="Tahoma" w:hAnsi="Tahoma" w:cs="Tahoma"/>
              </w:rPr>
              <w:t>Heterophonic</w:t>
            </w:r>
            <w:proofErr w:type="spellEnd"/>
            <w:r w:rsidRPr="00F41DBB">
              <w:rPr>
                <w:rFonts w:ascii="Tahoma" w:hAnsi="Tahoma" w:cs="Tahoma"/>
              </w:rPr>
              <w:t xml:space="preserve"> texture</w:t>
            </w:r>
          </w:p>
          <w:p w:rsidR="00B75212" w:rsidRPr="00F41DBB" w:rsidRDefault="00B75212" w:rsidP="00B75212">
            <w:pPr>
              <w:jc w:val="center"/>
              <w:rPr>
                <w:rFonts w:ascii="Tahoma" w:hAnsi="Tahoma" w:cs="Tahoma"/>
              </w:rPr>
            </w:pPr>
          </w:p>
        </w:tc>
        <w:tc>
          <w:tcPr>
            <w:tcW w:w="6815" w:type="dxa"/>
          </w:tcPr>
          <w:p w:rsidR="003931CE" w:rsidRPr="00F41DBB" w:rsidRDefault="003931CE" w:rsidP="00A46055">
            <w:pPr>
              <w:rPr>
                <w:rFonts w:ascii="Tahoma" w:hAnsi="Tahoma" w:cs="Tahoma"/>
              </w:rPr>
            </w:pPr>
          </w:p>
        </w:tc>
      </w:tr>
      <w:tr w:rsidR="003005F9" w:rsidRPr="00F41DBB" w:rsidTr="00B75212">
        <w:tc>
          <w:tcPr>
            <w:tcW w:w="2761" w:type="dxa"/>
          </w:tcPr>
          <w:p w:rsidR="003005F9" w:rsidRDefault="003005F9" w:rsidP="00B75212">
            <w:pPr>
              <w:jc w:val="center"/>
              <w:rPr>
                <w:rFonts w:ascii="Tahoma" w:hAnsi="Tahoma" w:cs="Tahoma"/>
              </w:rPr>
            </w:pPr>
            <w:r>
              <w:rPr>
                <w:rFonts w:ascii="Tahoma" w:hAnsi="Tahoma" w:cs="Tahoma"/>
              </w:rPr>
              <w:t>Lament</w:t>
            </w:r>
          </w:p>
          <w:p w:rsidR="003005F9" w:rsidRPr="00F41DBB" w:rsidRDefault="003005F9" w:rsidP="00B75212">
            <w:pPr>
              <w:jc w:val="center"/>
              <w:rPr>
                <w:rFonts w:ascii="Tahoma" w:hAnsi="Tahoma" w:cs="Tahoma"/>
              </w:rPr>
            </w:pPr>
          </w:p>
        </w:tc>
        <w:tc>
          <w:tcPr>
            <w:tcW w:w="6815" w:type="dxa"/>
          </w:tcPr>
          <w:p w:rsidR="003005F9" w:rsidRPr="00F41DBB" w:rsidRDefault="003005F9" w:rsidP="00A46055">
            <w:pPr>
              <w:rPr>
                <w:rFonts w:ascii="Tahoma" w:hAnsi="Tahoma" w:cs="Tahoma"/>
              </w:rPr>
            </w:pPr>
          </w:p>
        </w:tc>
      </w:tr>
    </w:tbl>
    <w:p w:rsidR="00162B32" w:rsidRPr="00F41DBB" w:rsidRDefault="003005F9" w:rsidP="00EC3177">
      <w:pPr>
        <w:rPr>
          <w:rFonts w:ascii="Tahoma" w:hAnsi="Tahoma" w:cs="Tahoma"/>
        </w:rPr>
      </w:pPr>
    </w:p>
    <w:sectPr w:rsidR="00162B32" w:rsidRPr="00F41DBB" w:rsidSect="003931CE">
      <w:pgSz w:w="12240" w:h="15840"/>
      <w:pgMar w:top="630" w:right="1440" w:bottom="63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87582D"/>
    <w:multiLevelType w:val="hybridMultilevel"/>
    <w:tmpl w:val="206E62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3EA622AE"/>
    <w:multiLevelType w:val="hybridMultilevel"/>
    <w:tmpl w:val="4FFCDA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4DF16521"/>
    <w:multiLevelType w:val="hybridMultilevel"/>
    <w:tmpl w:val="C5CE0D8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7E2277A"/>
    <w:multiLevelType w:val="hybridMultilevel"/>
    <w:tmpl w:val="361C1A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6ADE0348"/>
    <w:multiLevelType w:val="hybridMultilevel"/>
    <w:tmpl w:val="FE4C50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6B487D25"/>
    <w:multiLevelType w:val="hybridMultilevel"/>
    <w:tmpl w:val="95F43A86"/>
    <w:lvl w:ilvl="0" w:tplc="A8DC779A">
      <w:start w:val="1"/>
      <w:numFmt w:val="bullet"/>
      <w:lvlText w:val=""/>
      <w:lvlJc w:val="left"/>
      <w:pPr>
        <w:ind w:left="72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AC648F7"/>
    <w:multiLevelType w:val="hybridMultilevel"/>
    <w:tmpl w:val="BBF8C76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2"/>
  </w:num>
  <w:num w:numId="2">
    <w:abstractNumId w:val="5"/>
  </w:num>
  <w:num w:numId="3">
    <w:abstractNumId w:val="4"/>
  </w:num>
  <w:num w:numId="4">
    <w:abstractNumId w:val="1"/>
  </w:num>
  <w:num w:numId="5">
    <w:abstractNumId w:val="0"/>
  </w:num>
  <w:num w:numId="6">
    <w:abstractNumId w:val="3"/>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931CE"/>
    <w:rsid w:val="00093E4C"/>
    <w:rsid w:val="00206C68"/>
    <w:rsid w:val="003005F9"/>
    <w:rsid w:val="003931CE"/>
    <w:rsid w:val="003F3CA7"/>
    <w:rsid w:val="00555B42"/>
    <w:rsid w:val="00A5419A"/>
    <w:rsid w:val="00B75212"/>
    <w:rsid w:val="00EC3177"/>
    <w:rsid w:val="00EF0502"/>
    <w:rsid w:val="00F41D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31CE"/>
    <w:pPr>
      <w:spacing w:after="0" w:line="240" w:lineRule="auto"/>
    </w:pPr>
    <w:rPr>
      <w:rFonts w:ascii="Times New Roman" w:eastAsia="SimSun" w:hAnsi="Times New Roman" w:cs="Times New Roman"/>
      <w:sz w:val="24"/>
      <w:szCs w:val="24"/>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31CE"/>
    <w:rPr>
      <w:rFonts w:ascii="Tahoma" w:hAnsi="Tahoma" w:cs="Tahoma"/>
      <w:sz w:val="16"/>
      <w:szCs w:val="16"/>
    </w:rPr>
  </w:style>
  <w:style w:type="character" w:customStyle="1" w:styleId="BalloonTextChar">
    <w:name w:val="Balloon Text Char"/>
    <w:basedOn w:val="DefaultParagraphFont"/>
    <w:link w:val="BalloonText"/>
    <w:uiPriority w:val="99"/>
    <w:semiHidden/>
    <w:rsid w:val="003931CE"/>
    <w:rPr>
      <w:rFonts w:ascii="Tahoma" w:eastAsia="SimSun" w:hAnsi="Tahoma" w:cs="Tahoma"/>
      <w:sz w:val="16"/>
      <w:szCs w:val="16"/>
      <w:lang w:val="en-GB" w:eastAsia="zh-CN"/>
    </w:rPr>
  </w:style>
  <w:style w:type="paragraph" w:customStyle="1" w:styleId="Text">
    <w:name w:val="Text"/>
    <w:basedOn w:val="Normal"/>
    <w:link w:val="TextChar"/>
    <w:rsid w:val="003931CE"/>
    <w:pPr>
      <w:spacing w:before="40" w:after="40" w:line="200" w:lineRule="atLeast"/>
    </w:pPr>
    <w:rPr>
      <w:rFonts w:ascii="Trebuchet MS" w:eastAsia="Times New Roman" w:hAnsi="Trebuchet MS"/>
      <w:sz w:val="18"/>
      <w:szCs w:val="20"/>
      <w:lang w:eastAsia="en-US"/>
    </w:rPr>
  </w:style>
  <w:style w:type="character" w:customStyle="1" w:styleId="TextChar">
    <w:name w:val="Text Char"/>
    <w:link w:val="Text"/>
    <w:rsid w:val="003931CE"/>
    <w:rPr>
      <w:rFonts w:ascii="Trebuchet MS" w:eastAsia="Times New Roman" w:hAnsi="Trebuchet MS" w:cs="Times New Roman"/>
      <w:sz w:val="18"/>
      <w:szCs w:val="20"/>
      <w:lang/>
    </w:rPr>
  </w:style>
  <w:style w:type="paragraph" w:styleId="ListParagraph">
    <w:name w:val="List Paragraph"/>
    <w:basedOn w:val="Normal"/>
    <w:uiPriority w:val="34"/>
    <w:qFormat/>
    <w:rsid w:val="003931CE"/>
    <w:pPr>
      <w:ind w:left="720"/>
      <w:contextualSpacing/>
    </w:pPr>
    <w:rPr>
      <w:rFonts w:eastAsia="Times New Roman"/>
      <w:szCs w:val="20"/>
      <w:lang w:eastAsia="en-US"/>
    </w:rPr>
  </w:style>
  <w:style w:type="table" w:styleId="TableGrid">
    <w:name w:val="Table Grid"/>
    <w:basedOn w:val="TableNormal"/>
    <w:uiPriority w:val="59"/>
    <w:rsid w:val="003931CE"/>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31CE"/>
    <w:pPr>
      <w:spacing w:after="0" w:line="240" w:lineRule="auto"/>
    </w:pPr>
    <w:rPr>
      <w:rFonts w:ascii="Times New Roman" w:eastAsia="SimSun" w:hAnsi="Times New Roman" w:cs="Times New Roman"/>
      <w:sz w:val="24"/>
      <w:szCs w:val="24"/>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31CE"/>
    <w:rPr>
      <w:rFonts w:ascii="Tahoma" w:hAnsi="Tahoma" w:cs="Tahoma"/>
      <w:sz w:val="16"/>
      <w:szCs w:val="16"/>
    </w:rPr>
  </w:style>
  <w:style w:type="character" w:customStyle="1" w:styleId="BalloonTextChar">
    <w:name w:val="Balloon Text Char"/>
    <w:basedOn w:val="DefaultParagraphFont"/>
    <w:link w:val="BalloonText"/>
    <w:uiPriority w:val="99"/>
    <w:semiHidden/>
    <w:rsid w:val="003931CE"/>
    <w:rPr>
      <w:rFonts w:ascii="Tahoma" w:eastAsia="SimSun" w:hAnsi="Tahoma" w:cs="Tahoma"/>
      <w:sz w:val="16"/>
      <w:szCs w:val="16"/>
      <w:lang w:val="en-GB" w:eastAsia="zh-CN"/>
    </w:rPr>
  </w:style>
  <w:style w:type="paragraph" w:customStyle="1" w:styleId="Text">
    <w:name w:val="Text"/>
    <w:basedOn w:val="Normal"/>
    <w:link w:val="TextChar"/>
    <w:rsid w:val="003931CE"/>
    <w:pPr>
      <w:spacing w:before="40" w:after="40" w:line="200" w:lineRule="atLeast"/>
    </w:pPr>
    <w:rPr>
      <w:rFonts w:ascii="Trebuchet MS" w:eastAsia="Times New Roman" w:hAnsi="Trebuchet MS"/>
      <w:sz w:val="18"/>
      <w:szCs w:val="20"/>
      <w:lang w:val="x-none" w:eastAsia="en-US"/>
    </w:rPr>
  </w:style>
  <w:style w:type="character" w:customStyle="1" w:styleId="TextChar">
    <w:name w:val="Text Char"/>
    <w:link w:val="Text"/>
    <w:rsid w:val="003931CE"/>
    <w:rPr>
      <w:rFonts w:ascii="Trebuchet MS" w:eastAsia="Times New Roman" w:hAnsi="Trebuchet MS" w:cs="Times New Roman"/>
      <w:sz w:val="18"/>
      <w:szCs w:val="20"/>
      <w:lang w:val="x-none"/>
    </w:rPr>
  </w:style>
  <w:style w:type="paragraph" w:styleId="ListParagraph">
    <w:name w:val="List Paragraph"/>
    <w:basedOn w:val="Normal"/>
    <w:uiPriority w:val="34"/>
    <w:qFormat/>
    <w:rsid w:val="003931CE"/>
    <w:pPr>
      <w:ind w:left="720"/>
      <w:contextualSpacing/>
    </w:pPr>
    <w:rPr>
      <w:rFonts w:eastAsia="Times New Roman"/>
      <w:szCs w:val="20"/>
      <w:lang w:eastAsia="en-US"/>
    </w:rPr>
  </w:style>
  <w:style w:type="table" w:styleId="TableGrid">
    <w:name w:val="Table Grid"/>
    <w:basedOn w:val="TableNormal"/>
    <w:uiPriority w:val="59"/>
    <w:rsid w:val="003931CE"/>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86337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microsoft.com/office/2007/relationships/stylesWithEffects" Target="stylesWithEffects.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2263</Words>
  <Characters>12905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Jones, Becky</dc:creator>
  <cp:lastModifiedBy>bjones</cp:lastModifiedBy>
  <cp:revision>3</cp:revision>
  <dcterms:created xsi:type="dcterms:W3CDTF">2013-12-10T13:53:00Z</dcterms:created>
  <dcterms:modified xsi:type="dcterms:W3CDTF">2013-12-10T13:55:00Z</dcterms:modified>
</cp:coreProperties>
</file>